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2D35" w14:textId="63A420F8" w:rsidR="00C64979" w:rsidRDefault="005324D1" w:rsidP="00F36941">
      <w:pPr>
        <w:jc w:val="center"/>
        <w:outlineLvl w:val="0"/>
        <w:rPr>
          <w:rFonts w:ascii="Times New Roman" w:hAnsi="Times New Roman"/>
          <w:b/>
          <w:sz w:val="22"/>
          <w:szCs w:val="22"/>
        </w:rPr>
      </w:pPr>
      <w:r>
        <w:rPr>
          <w:rFonts w:ascii="Times New Roman" w:hAnsi="Times New Roman"/>
          <w:b/>
          <w:sz w:val="22"/>
          <w:szCs w:val="22"/>
        </w:rPr>
        <w:t>ÇALIŞTAY, ATÖLYE ÇALIŞMASI</w:t>
      </w:r>
      <w:r w:rsidR="00C64979" w:rsidRPr="00C64979">
        <w:rPr>
          <w:rFonts w:ascii="Times New Roman" w:hAnsi="Times New Roman"/>
          <w:b/>
          <w:sz w:val="22"/>
          <w:szCs w:val="22"/>
        </w:rPr>
        <w:t xml:space="preserve">, </w:t>
      </w:r>
    </w:p>
    <w:p w14:paraId="2ABA6297" w14:textId="6A65CFF4" w:rsidR="00C64979" w:rsidRDefault="00C64979" w:rsidP="00C64979">
      <w:pPr>
        <w:jc w:val="center"/>
        <w:outlineLvl w:val="0"/>
        <w:rPr>
          <w:rFonts w:ascii="Times New Roman" w:hAnsi="Times New Roman"/>
          <w:b/>
          <w:sz w:val="22"/>
          <w:szCs w:val="22"/>
        </w:rPr>
      </w:pPr>
      <w:r w:rsidRPr="00C64979">
        <w:rPr>
          <w:rFonts w:ascii="Times New Roman" w:hAnsi="Times New Roman"/>
          <w:b/>
          <w:sz w:val="22"/>
          <w:szCs w:val="22"/>
        </w:rPr>
        <w:t>HI</w:t>
      </w:r>
      <w:r>
        <w:rPr>
          <w:rFonts w:ascii="Times New Roman" w:hAnsi="Times New Roman"/>
          <w:b/>
          <w:sz w:val="22"/>
          <w:szCs w:val="22"/>
        </w:rPr>
        <w:t>ZLI PROTOTİPLEMEDE MESLEKİ EĞİTİM Hİ</w:t>
      </w:r>
      <w:r w:rsidRPr="00C64979">
        <w:rPr>
          <w:rFonts w:ascii="Times New Roman" w:hAnsi="Times New Roman"/>
          <w:b/>
          <w:sz w:val="22"/>
          <w:szCs w:val="22"/>
        </w:rPr>
        <w:t>ZMET ALIMI</w:t>
      </w:r>
    </w:p>
    <w:p w14:paraId="2D2B4194" w14:textId="08D69262" w:rsidR="00F36941" w:rsidRPr="00472B74" w:rsidRDefault="00F36941" w:rsidP="00F36941">
      <w:pPr>
        <w:jc w:val="center"/>
        <w:outlineLvl w:val="0"/>
        <w:rPr>
          <w:rFonts w:ascii="Times New Roman" w:hAnsi="Times New Roman"/>
          <w:b/>
          <w:sz w:val="22"/>
          <w:szCs w:val="22"/>
        </w:rPr>
      </w:pPr>
      <w:r w:rsidRPr="00472B74">
        <w:rPr>
          <w:rFonts w:ascii="Times New Roman" w:hAnsi="Times New Roman"/>
          <w:b/>
          <w:sz w:val="22"/>
          <w:szCs w:val="22"/>
        </w:rPr>
        <w:t>İŞ TANIMI</w:t>
      </w:r>
    </w:p>
    <w:p w14:paraId="6F7FA44D" w14:textId="1F24673E" w:rsidR="00F36941" w:rsidRDefault="00F36941" w:rsidP="00F36941">
      <w:pPr>
        <w:jc w:val="center"/>
        <w:outlineLvl w:val="0"/>
        <w:rPr>
          <w:rFonts w:ascii="Times New Roman" w:hAnsi="Times New Roman"/>
          <w:b/>
          <w:sz w:val="22"/>
          <w:szCs w:val="22"/>
        </w:rPr>
      </w:pPr>
    </w:p>
    <w:tbl>
      <w:tblPr>
        <w:tblpPr w:leftFromText="141" w:rightFromText="141" w:vertAnchor="text" w:horzAnchor="page" w:tblpX="837" w:tblpY="262"/>
        <w:tblW w:w="9908" w:type="dxa"/>
        <w:tblBorders>
          <w:top w:val="single" w:sz="12" w:space="0" w:color="000000"/>
          <w:left w:val="single" w:sz="12" w:space="0" w:color="000000"/>
          <w:bottom w:val="single" w:sz="12" w:space="0" w:color="000000"/>
          <w:right w:val="single" w:sz="12" w:space="0" w:color="000000"/>
          <w:insideH w:val="single" w:sz="2" w:space="0" w:color="000000"/>
        </w:tblBorders>
        <w:tblLook w:val="01E0" w:firstRow="1" w:lastRow="1" w:firstColumn="1" w:lastColumn="1" w:noHBand="0" w:noVBand="0"/>
      </w:tblPr>
      <w:tblGrid>
        <w:gridCol w:w="2408"/>
        <w:gridCol w:w="290"/>
        <w:gridCol w:w="7210"/>
      </w:tblGrid>
      <w:tr w:rsidR="00390A35" w:rsidRPr="00390A35" w14:paraId="3B8BC5BD" w14:textId="77777777" w:rsidTr="00390A35">
        <w:tc>
          <w:tcPr>
            <w:tcW w:w="2408" w:type="dxa"/>
            <w:shd w:val="clear" w:color="auto" w:fill="auto"/>
            <w:vAlign w:val="center"/>
          </w:tcPr>
          <w:p w14:paraId="0BA0F28D"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Proje No</w:t>
            </w:r>
          </w:p>
        </w:tc>
        <w:tc>
          <w:tcPr>
            <w:tcW w:w="290" w:type="dxa"/>
            <w:shd w:val="clear" w:color="auto" w:fill="auto"/>
            <w:vAlign w:val="center"/>
          </w:tcPr>
          <w:p w14:paraId="3885B017"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7BC123EA" w14:textId="4D9F01DA" w:rsidR="00390A35" w:rsidRPr="00390A35" w:rsidRDefault="00390A35" w:rsidP="00390A35">
            <w:pPr>
              <w:spacing w:before="0" w:after="0"/>
              <w:rPr>
                <w:rFonts w:ascii="Segoe UI" w:hAnsi="Segoe UI" w:cs="Segoe UI"/>
                <w:highlight w:val="yellow"/>
              </w:rPr>
            </w:pPr>
            <w:r w:rsidRPr="001E3EE9">
              <w:rPr>
                <w:rFonts w:ascii="Segoe UI" w:hAnsi="Segoe UI" w:cs="Segoe UI"/>
              </w:rPr>
              <w:t>TREESP1.3.FoW/P-03/255</w:t>
            </w:r>
          </w:p>
        </w:tc>
      </w:tr>
      <w:tr w:rsidR="00390A35" w:rsidRPr="00390A35" w14:paraId="58A319C1" w14:textId="77777777" w:rsidTr="00390A35">
        <w:tc>
          <w:tcPr>
            <w:tcW w:w="2408" w:type="dxa"/>
            <w:shd w:val="clear" w:color="auto" w:fill="auto"/>
            <w:vAlign w:val="center"/>
          </w:tcPr>
          <w:p w14:paraId="7C2DB5B4"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Proje Ad</w:t>
            </w:r>
            <w:r w:rsidRPr="00390A35">
              <w:rPr>
                <w:rFonts w:ascii="Segoe UI" w:hAnsi="Segoe UI" w:cs="Segoe UI"/>
                <w:lang w:val="tr-TR"/>
              </w:rPr>
              <w:t>ı</w:t>
            </w:r>
          </w:p>
        </w:tc>
        <w:tc>
          <w:tcPr>
            <w:tcW w:w="290" w:type="dxa"/>
            <w:shd w:val="clear" w:color="auto" w:fill="auto"/>
            <w:vAlign w:val="center"/>
          </w:tcPr>
          <w:p w14:paraId="00A0B6A0"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308AD1E5" w14:textId="1D14A069" w:rsidR="00390A35" w:rsidRPr="00390A35" w:rsidRDefault="00390A35" w:rsidP="00390A35">
            <w:pPr>
              <w:spacing w:before="0" w:after="0"/>
              <w:rPr>
                <w:rFonts w:ascii="Segoe UI" w:hAnsi="Segoe UI" w:cs="Segoe UI"/>
                <w:highlight w:val="yellow"/>
              </w:rPr>
            </w:pPr>
            <w:r w:rsidRPr="001E3EE9">
              <w:rPr>
                <w:rFonts w:ascii="Segoe UI" w:hAnsi="Segoe UI" w:cs="Segoe UI"/>
              </w:rPr>
              <w:t>Decent Future of Work Through Rapid Prototyping in Osmaniye</w:t>
            </w:r>
          </w:p>
        </w:tc>
      </w:tr>
      <w:tr w:rsidR="00390A35" w:rsidRPr="00390A35" w14:paraId="6AFECAC9" w14:textId="77777777" w:rsidTr="00390A35">
        <w:tc>
          <w:tcPr>
            <w:tcW w:w="2408" w:type="dxa"/>
            <w:shd w:val="clear" w:color="auto" w:fill="auto"/>
            <w:vAlign w:val="center"/>
          </w:tcPr>
          <w:p w14:paraId="041FE51C"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Hibe Programı</w:t>
            </w:r>
          </w:p>
        </w:tc>
        <w:tc>
          <w:tcPr>
            <w:tcW w:w="290" w:type="dxa"/>
            <w:shd w:val="clear" w:color="auto" w:fill="auto"/>
            <w:vAlign w:val="center"/>
          </w:tcPr>
          <w:p w14:paraId="56A512D3"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15D01693" w14:textId="43E23616" w:rsidR="00390A35" w:rsidRPr="00390A35" w:rsidRDefault="00390A35" w:rsidP="00390A35">
            <w:pPr>
              <w:spacing w:before="0" w:after="0"/>
              <w:rPr>
                <w:rFonts w:ascii="Segoe UI" w:hAnsi="Segoe UI" w:cs="Segoe UI"/>
                <w:highlight w:val="yellow"/>
              </w:rPr>
            </w:pPr>
            <w:r w:rsidRPr="001E3EE9">
              <w:rPr>
                <w:rFonts w:ascii="Segoe UI" w:hAnsi="Segoe UI" w:cs="Segoe UI"/>
              </w:rPr>
              <w:t>Cinsiyet Eşitliği Odağında Geleceğin İnsana Yakışır İşleri Yaklaşımının Desteklenmesi Hibe Programı</w:t>
            </w:r>
          </w:p>
        </w:tc>
      </w:tr>
      <w:tr w:rsidR="00390A35" w:rsidRPr="00390A35" w14:paraId="39BB4078" w14:textId="77777777" w:rsidTr="00390A35">
        <w:tc>
          <w:tcPr>
            <w:tcW w:w="2408" w:type="dxa"/>
            <w:shd w:val="clear" w:color="auto" w:fill="auto"/>
            <w:vAlign w:val="center"/>
          </w:tcPr>
          <w:p w14:paraId="4BB66280"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Hibe Faydalanıcısı</w:t>
            </w:r>
          </w:p>
        </w:tc>
        <w:tc>
          <w:tcPr>
            <w:tcW w:w="290" w:type="dxa"/>
            <w:shd w:val="clear" w:color="auto" w:fill="auto"/>
            <w:vAlign w:val="center"/>
          </w:tcPr>
          <w:p w14:paraId="2EEDAE7B"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6F4B6053" w14:textId="3B3C0175" w:rsidR="00390A35" w:rsidRPr="00390A35" w:rsidRDefault="00390A35" w:rsidP="00390A35">
            <w:pPr>
              <w:spacing w:before="0" w:after="0"/>
              <w:rPr>
                <w:rFonts w:ascii="Segoe UI" w:hAnsi="Segoe UI" w:cs="Segoe UI"/>
                <w:highlight w:val="yellow"/>
              </w:rPr>
            </w:pPr>
            <w:r w:rsidRPr="001E3EE9">
              <w:rPr>
                <w:rFonts w:ascii="Segoe UI" w:hAnsi="Segoe UI" w:cs="Segoe UI"/>
              </w:rPr>
              <w:t>Osmaniye Ticaret ve Sanayi Odası</w:t>
            </w:r>
          </w:p>
        </w:tc>
      </w:tr>
      <w:tr w:rsidR="00390A35" w:rsidRPr="00390A35" w14:paraId="668F7BF7" w14:textId="77777777" w:rsidTr="00390A35">
        <w:tc>
          <w:tcPr>
            <w:tcW w:w="2408" w:type="dxa"/>
            <w:shd w:val="clear" w:color="auto" w:fill="auto"/>
            <w:vAlign w:val="center"/>
          </w:tcPr>
          <w:p w14:paraId="5FA52039"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İhalenin Adı</w:t>
            </w:r>
          </w:p>
        </w:tc>
        <w:tc>
          <w:tcPr>
            <w:tcW w:w="290" w:type="dxa"/>
            <w:shd w:val="clear" w:color="auto" w:fill="auto"/>
            <w:vAlign w:val="center"/>
          </w:tcPr>
          <w:p w14:paraId="5CD2025F"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7FB1E447" w14:textId="7831EA35" w:rsidR="00390A35" w:rsidRPr="00390A35" w:rsidRDefault="00390A35" w:rsidP="00390A35">
            <w:pPr>
              <w:spacing w:before="0" w:after="0"/>
              <w:rPr>
                <w:rFonts w:ascii="Segoe UI" w:hAnsi="Segoe UI" w:cs="Segoe UI"/>
              </w:rPr>
            </w:pPr>
            <w:r w:rsidRPr="001E3EE9">
              <w:rPr>
                <w:rFonts w:ascii="Segoe UI" w:hAnsi="Segoe UI" w:cs="Segoe UI"/>
              </w:rPr>
              <w:t>Çalıştay, Atölye Çalışması, Hızlı Prototiplemede Mesleki Eğitim Hizmet Alımı</w:t>
            </w:r>
          </w:p>
        </w:tc>
      </w:tr>
      <w:tr w:rsidR="00390A35" w:rsidRPr="00390A35" w14:paraId="5B697570" w14:textId="77777777" w:rsidTr="00390A35">
        <w:tc>
          <w:tcPr>
            <w:tcW w:w="2408" w:type="dxa"/>
            <w:shd w:val="clear" w:color="auto" w:fill="auto"/>
            <w:vAlign w:val="center"/>
          </w:tcPr>
          <w:p w14:paraId="29939C75" w14:textId="77777777" w:rsidR="00390A35" w:rsidRPr="00390A35" w:rsidRDefault="00390A35" w:rsidP="00390A35">
            <w:pPr>
              <w:spacing w:before="0" w:after="0"/>
              <w:ind w:left="180"/>
              <w:rPr>
                <w:rFonts w:ascii="Segoe UI" w:hAnsi="Segoe UI" w:cs="Segoe UI"/>
              </w:rPr>
            </w:pPr>
            <w:r w:rsidRPr="00390A35">
              <w:rPr>
                <w:rFonts w:ascii="Segoe UI" w:hAnsi="Segoe UI" w:cs="Segoe UI"/>
              </w:rPr>
              <w:t>İhale Numarası</w:t>
            </w:r>
          </w:p>
        </w:tc>
        <w:tc>
          <w:tcPr>
            <w:tcW w:w="290" w:type="dxa"/>
            <w:shd w:val="clear" w:color="auto" w:fill="auto"/>
            <w:vAlign w:val="center"/>
          </w:tcPr>
          <w:p w14:paraId="1EE5F34C" w14:textId="77777777" w:rsidR="00390A35" w:rsidRPr="00390A35" w:rsidRDefault="00390A35" w:rsidP="00390A35">
            <w:pPr>
              <w:spacing w:before="0" w:after="0"/>
              <w:rPr>
                <w:rFonts w:ascii="Segoe UI" w:hAnsi="Segoe UI" w:cs="Segoe UI"/>
              </w:rPr>
            </w:pPr>
            <w:r w:rsidRPr="00390A35">
              <w:rPr>
                <w:rFonts w:ascii="Segoe UI" w:hAnsi="Segoe UI" w:cs="Segoe UI"/>
              </w:rPr>
              <w:t>:</w:t>
            </w:r>
          </w:p>
        </w:tc>
        <w:tc>
          <w:tcPr>
            <w:tcW w:w="7210" w:type="dxa"/>
            <w:shd w:val="clear" w:color="auto" w:fill="auto"/>
            <w:vAlign w:val="center"/>
          </w:tcPr>
          <w:p w14:paraId="76B36653" w14:textId="77D881A9" w:rsidR="00390A35" w:rsidRPr="00390A35" w:rsidRDefault="00390A35" w:rsidP="00390A35">
            <w:pPr>
              <w:spacing w:before="0" w:after="0"/>
              <w:rPr>
                <w:rFonts w:ascii="Segoe UI" w:hAnsi="Segoe UI" w:cs="Segoe UI"/>
                <w:i/>
                <w:sz w:val="22"/>
                <w:shd w:val="clear" w:color="auto" w:fill="E0E0E0"/>
              </w:rPr>
            </w:pPr>
            <w:r w:rsidRPr="001E3EE9">
              <w:rPr>
                <w:rFonts w:ascii="Segoe UI" w:hAnsi="Segoe UI" w:cs="Segoe UI"/>
                <w:lang w:val="tr-TR"/>
              </w:rPr>
              <w:t>001</w:t>
            </w:r>
          </w:p>
        </w:tc>
      </w:tr>
    </w:tbl>
    <w:p w14:paraId="4C81FDBA" w14:textId="5FEA53EA" w:rsidR="00F36941" w:rsidRPr="00472B74" w:rsidRDefault="00F36941" w:rsidP="00F36941">
      <w:pPr>
        <w:jc w:val="both"/>
        <w:rPr>
          <w:rFonts w:ascii="Times New Roman" w:hAnsi="Times New Roman"/>
          <w:b/>
          <w:sz w:val="22"/>
          <w:szCs w:val="22"/>
        </w:rPr>
      </w:pPr>
      <w:r w:rsidRPr="00472B74">
        <w:rPr>
          <w:rFonts w:ascii="Times New Roman" w:hAnsi="Times New Roman"/>
          <w:b/>
          <w:sz w:val="22"/>
          <w:szCs w:val="22"/>
        </w:rPr>
        <w:t>1.</w:t>
      </w:r>
      <w:r w:rsidRPr="00472B74">
        <w:rPr>
          <w:rFonts w:ascii="Times New Roman" w:hAnsi="Times New Roman"/>
          <w:b/>
          <w:sz w:val="22"/>
          <w:szCs w:val="22"/>
        </w:rPr>
        <w:tab/>
      </w:r>
      <w:r w:rsidR="004253AB" w:rsidRPr="00472B74">
        <w:rPr>
          <w:rFonts w:ascii="Times New Roman" w:hAnsi="Times New Roman"/>
          <w:b/>
          <w:sz w:val="22"/>
          <w:szCs w:val="22"/>
        </w:rPr>
        <w:t>Arka Plan</w:t>
      </w:r>
      <w:r w:rsidR="004253AB" w:rsidRPr="00472B74">
        <w:rPr>
          <w:rFonts w:ascii="Times New Roman" w:hAnsi="Times New Roman"/>
          <w:b/>
          <w:sz w:val="22"/>
          <w:szCs w:val="22"/>
        </w:rPr>
        <w:tab/>
      </w:r>
    </w:p>
    <w:p w14:paraId="53E28909" w14:textId="079A579C" w:rsidR="00F36941" w:rsidRPr="001E3EE9" w:rsidRDefault="00C64979" w:rsidP="00F36941">
      <w:pPr>
        <w:jc w:val="both"/>
        <w:rPr>
          <w:rFonts w:ascii="Segoe UI" w:hAnsi="Segoe UI" w:cs="Segoe UI"/>
          <w:sz w:val="22"/>
          <w:szCs w:val="22"/>
        </w:rPr>
      </w:pPr>
      <w:r w:rsidRPr="001E3EE9">
        <w:rPr>
          <w:rFonts w:ascii="Segoe UI" w:hAnsi="Segoe UI" w:cs="Segoe UI"/>
          <w:sz w:val="22"/>
          <w:szCs w:val="22"/>
        </w:rPr>
        <w:t>1.1.</w:t>
      </w:r>
      <w:r w:rsidRPr="001E3EE9">
        <w:rPr>
          <w:rFonts w:ascii="Segoe UI" w:hAnsi="Segoe UI" w:cs="Segoe UI"/>
          <w:sz w:val="22"/>
          <w:szCs w:val="22"/>
        </w:rPr>
        <w:tab/>
        <w:t>Proje</w:t>
      </w:r>
      <w:r w:rsidR="00F36941" w:rsidRPr="001E3EE9">
        <w:rPr>
          <w:rFonts w:ascii="Segoe UI" w:hAnsi="Segoe UI" w:cs="Segoe UI"/>
          <w:sz w:val="22"/>
          <w:szCs w:val="22"/>
        </w:rPr>
        <w:t xml:space="preserve"> hakkında genel bilgi </w:t>
      </w:r>
    </w:p>
    <w:p w14:paraId="0BB1858C" w14:textId="77777777" w:rsidR="00C64979" w:rsidRPr="001E3EE9" w:rsidRDefault="00C64979" w:rsidP="00F36941">
      <w:pPr>
        <w:jc w:val="both"/>
        <w:rPr>
          <w:rFonts w:ascii="Segoe UI" w:hAnsi="Segoe UI" w:cs="Segoe UI"/>
          <w:color w:val="000000"/>
          <w:sz w:val="22"/>
          <w:szCs w:val="22"/>
        </w:rPr>
      </w:pPr>
      <w:r w:rsidRPr="001E3EE9">
        <w:rPr>
          <w:rFonts w:ascii="Segoe UI" w:hAnsi="Segoe UI" w:cs="Segoe UI"/>
          <w:color w:val="000000"/>
          <w:sz w:val="22"/>
          <w:szCs w:val="22"/>
        </w:rPr>
        <w:t>Osmaniye Ticaret ve Sanayi Odası tarafından koordine edilen Decent Future of Work Through Rapid Prototyping in Osmaniye projesi "Cinsiyet Eşitliği Odağında Geleceğin İnsana Yakışır İşleri Yaklaşımının Desteklenmesi” Hibe Programı altında AB tarafından desteklenmektedir. Bu proje ve program, toplumsal cinsiyet eşitliği bağlamında, hızlı prototipleme teknolojisi yoluyla istihdam edilebilirliğin ve istihdamın iyileştirilmesi ve işsizlerin, çalışanların, işverenlerin, insana yakışır bir çalışma geleceği için hızlı prototip oluşturma konusundaki farkındalığın arttırılmasını amaçlamaktadır. Osmaniye Ticaret ve Sanayi Odası (OTSO), 1923 yılında kurulmasının ardından yaklaşık 100 yıldır Osmaniye il merkezinde faaliyet gösteren bir ticaret ve sanayi odasıdır. Osmaniye şehrinde faaliyet gösteren tüm ticaret ve sanayi üretimi firmalar OTSO üyesidir. OTSO'nun temel misyonu, üye firmaların ve yerel ekonominin gelişimine katkıda bulunmaktır. Üye sayısı 3000'yi aşan OTSO, aynı zamanda ildeki sivil toplum kuruluşları, eğitim kurumları ve kamu otoriteleri ile güçlü ilişkilere sahiptir. OTSO, projeyi organize etmek için yönetim ve kurum içi kapasiteye sahip bir odadır. Aynı zamanda OTSO proje deneyimine sahip ve Osmaniye'deki yerel toplumun ve ekonominin gelişimini amaçlamaktadır. Sonuç olarak OTSO,bu proje ile İşsizlere, çalışanlara ve işverenlere hızlı prototipleme konusundaki farkındalığını artırarak fayda sağlayacaktır Proje 12 ay sürecek olup 90 kişi (işsizler, çalışanlar ve işverenler) projeden yararlanacaktır.</w:t>
      </w:r>
    </w:p>
    <w:p w14:paraId="33C9AACB" w14:textId="67598118" w:rsidR="00F36941" w:rsidRPr="001E3EE9" w:rsidRDefault="00767830" w:rsidP="00F36941">
      <w:pPr>
        <w:jc w:val="both"/>
        <w:rPr>
          <w:rFonts w:ascii="Segoe UI" w:hAnsi="Segoe UI" w:cs="Segoe UI"/>
          <w:sz w:val="22"/>
          <w:szCs w:val="22"/>
        </w:rPr>
      </w:pPr>
      <w:r w:rsidRPr="001E3EE9">
        <w:rPr>
          <w:rFonts w:ascii="Segoe UI" w:hAnsi="Segoe UI" w:cs="Segoe UI"/>
          <w:sz w:val="22"/>
          <w:szCs w:val="22"/>
        </w:rPr>
        <w:t>1.2.</w:t>
      </w:r>
      <w:r w:rsidRPr="001E3EE9">
        <w:rPr>
          <w:rFonts w:ascii="Segoe UI" w:hAnsi="Segoe UI" w:cs="Segoe UI"/>
          <w:sz w:val="22"/>
          <w:szCs w:val="22"/>
        </w:rPr>
        <w:tab/>
      </w:r>
      <w:r w:rsidR="00F36941" w:rsidRPr="001E3EE9">
        <w:rPr>
          <w:rFonts w:ascii="Segoe UI" w:hAnsi="Segoe UI" w:cs="Segoe UI"/>
          <w:sz w:val="22"/>
          <w:szCs w:val="22"/>
        </w:rPr>
        <w:t xml:space="preserve">Sözleşme Makamı </w:t>
      </w:r>
    </w:p>
    <w:p w14:paraId="04F1B11B" w14:textId="74E89018" w:rsidR="00834187" w:rsidRPr="001E3EE9" w:rsidRDefault="00C36F2A" w:rsidP="00F36941">
      <w:pPr>
        <w:jc w:val="both"/>
        <w:rPr>
          <w:rFonts w:ascii="Segoe UI" w:hAnsi="Segoe UI" w:cs="Segoe UI"/>
          <w:sz w:val="22"/>
          <w:szCs w:val="22"/>
          <w:shd w:val="clear" w:color="auto" w:fill="E0E0E0"/>
        </w:rPr>
      </w:pPr>
      <w:r w:rsidRPr="001E3EE9">
        <w:rPr>
          <w:rFonts w:ascii="Segoe UI" w:hAnsi="Segoe UI" w:cs="Segoe UI"/>
          <w:sz w:val="22"/>
          <w:szCs w:val="22"/>
          <w:shd w:val="clear" w:color="auto" w:fill="FFFFFF" w:themeFill="background1"/>
        </w:rPr>
        <w:tab/>
        <w:t xml:space="preserve">Osmaniye </w:t>
      </w:r>
      <w:r w:rsidR="0097717F" w:rsidRPr="001E3EE9">
        <w:rPr>
          <w:rFonts w:ascii="Segoe UI" w:hAnsi="Segoe UI" w:cs="Segoe UI"/>
          <w:sz w:val="22"/>
          <w:szCs w:val="22"/>
          <w:shd w:val="clear" w:color="auto" w:fill="FFFFFF" w:themeFill="background1"/>
        </w:rPr>
        <w:t xml:space="preserve">Ticaret </w:t>
      </w:r>
      <w:r w:rsidRPr="001E3EE9">
        <w:rPr>
          <w:rFonts w:ascii="Segoe UI" w:hAnsi="Segoe UI" w:cs="Segoe UI"/>
          <w:sz w:val="22"/>
          <w:szCs w:val="22"/>
          <w:shd w:val="clear" w:color="auto" w:fill="FFFFFF" w:themeFill="background1"/>
        </w:rPr>
        <w:t xml:space="preserve">ve </w:t>
      </w:r>
      <w:r w:rsidR="0097717F" w:rsidRPr="001E3EE9">
        <w:rPr>
          <w:rFonts w:ascii="Segoe UI" w:hAnsi="Segoe UI" w:cs="Segoe UI"/>
          <w:sz w:val="22"/>
          <w:szCs w:val="22"/>
          <w:shd w:val="clear" w:color="auto" w:fill="FFFFFF" w:themeFill="background1"/>
        </w:rPr>
        <w:t xml:space="preserve">Sanayi </w:t>
      </w:r>
      <w:r w:rsidRPr="001E3EE9">
        <w:rPr>
          <w:rFonts w:ascii="Segoe UI" w:hAnsi="Segoe UI" w:cs="Segoe UI"/>
          <w:sz w:val="22"/>
          <w:szCs w:val="22"/>
          <w:shd w:val="clear" w:color="auto" w:fill="FFFFFF" w:themeFill="background1"/>
        </w:rPr>
        <w:t>Odası</w:t>
      </w:r>
    </w:p>
    <w:p w14:paraId="4177A291" w14:textId="34F53075" w:rsidR="00F36941" w:rsidRPr="001E3EE9" w:rsidRDefault="00F36941" w:rsidP="00F36941">
      <w:pPr>
        <w:jc w:val="both"/>
        <w:rPr>
          <w:rFonts w:ascii="Segoe UI" w:hAnsi="Segoe UI" w:cs="Segoe UI"/>
          <w:b/>
          <w:sz w:val="22"/>
          <w:szCs w:val="22"/>
        </w:rPr>
      </w:pPr>
      <w:r w:rsidRPr="001E3EE9">
        <w:rPr>
          <w:rFonts w:ascii="Segoe UI" w:hAnsi="Segoe UI" w:cs="Segoe UI"/>
          <w:b/>
          <w:sz w:val="22"/>
          <w:szCs w:val="22"/>
        </w:rPr>
        <w:t>2.</w:t>
      </w:r>
      <w:r w:rsidRPr="001E3EE9">
        <w:rPr>
          <w:rFonts w:ascii="Segoe UI" w:hAnsi="Segoe UI" w:cs="Segoe UI"/>
          <w:b/>
          <w:sz w:val="22"/>
          <w:szCs w:val="22"/>
        </w:rPr>
        <w:tab/>
        <w:t>H</w:t>
      </w:r>
      <w:r w:rsidR="004253AB" w:rsidRPr="001E3EE9">
        <w:rPr>
          <w:rFonts w:ascii="Segoe UI" w:hAnsi="Segoe UI" w:cs="Segoe UI"/>
          <w:b/>
          <w:sz w:val="22"/>
          <w:szCs w:val="22"/>
        </w:rPr>
        <w:t>edefler</w:t>
      </w:r>
    </w:p>
    <w:p w14:paraId="422FAC5C" w14:textId="6FBA61C3" w:rsidR="00834187" w:rsidRPr="001E3EE9" w:rsidRDefault="00767830" w:rsidP="00F36941">
      <w:pPr>
        <w:jc w:val="both"/>
        <w:rPr>
          <w:rFonts w:ascii="Segoe UI" w:hAnsi="Segoe UI" w:cs="Segoe UI"/>
          <w:sz w:val="22"/>
          <w:szCs w:val="22"/>
        </w:rPr>
      </w:pPr>
      <w:r w:rsidRPr="001E3EE9">
        <w:rPr>
          <w:rFonts w:ascii="Segoe UI" w:hAnsi="Segoe UI" w:cs="Segoe UI"/>
          <w:sz w:val="22"/>
          <w:szCs w:val="22"/>
        </w:rPr>
        <w:t>2.1</w:t>
      </w:r>
      <w:r w:rsidRPr="001E3EE9">
        <w:rPr>
          <w:rFonts w:ascii="Segoe UI" w:hAnsi="Segoe UI" w:cs="Segoe UI"/>
          <w:sz w:val="22"/>
          <w:szCs w:val="22"/>
        </w:rPr>
        <w:tab/>
      </w:r>
      <w:r w:rsidR="00F36941" w:rsidRPr="001E3EE9">
        <w:rPr>
          <w:rFonts w:ascii="Segoe UI" w:hAnsi="Segoe UI" w:cs="Segoe UI"/>
          <w:sz w:val="22"/>
          <w:szCs w:val="22"/>
        </w:rPr>
        <w:t xml:space="preserve">Hizmet sağlayıcısı tarafından elde edilmesi beklenen sonuçlar </w:t>
      </w:r>
    </w:p>
    <w:p w14:paraId="28994772" w14:textId="1F357B9F" w:rsidR="00834187" w:rsidRPr="001E3EE9" w:rsidRDefault="00390A35" w:rsidP="00362FBF">
      <w:pPr>
        <w:pStyle w:val="ListeParagraf"/>
        <w:numPr>
          <w:ilvl w:val="0"/>
          <w:numId w:val="1"/>
        </w:numPr>
        <w:jc w:val="both"/>
        <w:rPr>
          <w:rFonts w:ascii="Segoe UI" w:hAnsi="Segoe UI" w:cs="Segoe UI"/>
          <w:sz w:val="22"/>
          <w:szCs w:val="22"/>
        </w:rPr>
      </w:pPr>
      <w:r w:rsidRPr="001E3EE9">
        <w:rPr>
          <w:rFonts w:ascii="Segoe UI" w:hAnsi="Segoe UI" w:cs="Segoe UI"/>
          <w:b/>
          <w:sz w:val="22"/>
          <w:szCs w:val="22"/>
        </w:rPr>
        <w:t xml:space="preserve">Çalıştay: </w:t>
      </w:r>
      <w:r w:rsidRPr="001E3EE9">
        <w:rPr>
          <w:rFonts w:ascii="Segoe UI" w:hAnsi="Segoe UI" w:cs="Segoe UI"/>
          <w:sz w:val="22"/>
          <w:szCs w:val="22"/>
        </w:rPr>
        <w:t xml:space="preserve">Öğle yemeği ve hafif atıştırmalıklarla, </w:t>
      </w:r>
      <w:r w:rsidRPr="001E3EE9">
        <w:rPr>
          <w:rFonts w:ascii="Segoe UI" w:hAnsi="Segoe UI" w:cs="Segoe UI"/>
          <w:color w:val="0D0D0D"/>
          <w:sz w:val="22"/>
          <w:szCs w:val="22"/>
          <w:shd w:val="clear" w:color="auto" w:fill="FFFFFF"/>
        </w:rPr>
        <w:t xml:space="preserve">2 gün sürecek 25 kişilik çalıştay organizasyonu. </w:t>
      </w:r>
    </w:p>
    <w:p w14:paraId="0BFEFC40" w14:textId="2EBBC1EF" w:rsidR="00E262BE" w:rsidRPr="001E3EE9" w:rsidRDefault="00EE0D65" w:rsidP="00362FBF">
      <w:pPr>
        <w:pStyle w:val="ListeParagraf"/>
        <w:numPr>
          <w:ilvl w:val="0"/>
          <w:numId w:val="1"/>
        </w:numPr>
        <w:jc w:val="both"/>
        <w:rPr>
          <w:rFonts w:ascii="Segoe UI" w:hAnsi="Segoe UI" w:cs="Segoe UI"/>
          <w:sz w:val="22"/>
          <w:szCs w:val="22"/>
        </w:rPr>
      </w:pPr>
      <w:r w:rsidRPr="001E3EE9">
        <w:rPr>
          <w:rFonts w:ascii="Segoe UI" w:hAnsi="Segoe UI" w:cs="Segoe UI"/>
          <w:b/>
          <w:sz w:val="22"/>
          <w:szCs w:val="22"/>
        </w:rPr>
        <w:t xml:space="preserve">Atölye Çalışması: </w:t>
      </w:r>
      <w:r w:rsidRPr="001E3EE9">
        <w:rPr>
          <w:rFonts w:ascii="Segoe UI" w:hAnsi="Segoe UI" w:cs="Segoe UI"/>
          <w:color w:val="0D0D0D"/>
          <w:sz w:val="22"/>
          <w:szCs w:val="22"/>
          <w:shd w:val="clear" w:color="auto" w:fill="FFFFFF"/>
        </w:rPr>
        <w:t>90 kursiyerin katılımıyla</w:t>
      </w:r>
      <w:r w:rsidR="00390A35" w:rsidRPr="001E3EE9">
        <w:rPr>
          <w:rFonts w:ascii="Segoe UI" w:hAnsi="Segoe UI" w:cs="Segoe UI"/>
          <w:color w:val="0D0D0D"/>
          <w:sz w:val="22"/>
          <w:szCs w:val="22"/>
          <w:shd w:val="clear" w:color="auto" w:fill="FFFFFF"/>
        </w:rPr>
        <w:t xml:space="preserve"> 2’şer gün sürecek </w:t>
      </w:r>
      <w:r w:rsidRPr="001E3EE9">
        <w:rPr>
          <w:rFonts w:ascii="Segoe UI" w:hAnsi="Segoe UI" w:cs="Segoe UI"/>
          <w:bCs/>
          <w:sz w:val="22"/>
          <w:szCs w:val="22"/>
        </w:rPr>
        <w:t>“Prototipinizi Üretin” isimli 3 atöl</w:t>
      </w:r>
      <w:r w:rsidR="00390A35" w:rsidRPr="001E3EE9">
        <w:rPr>
          <w:rFonts w:ascii="Segoe UI" w:hAnsi="Segoe UI" w:cs="Segoe UI"/>
          <w:bCs/>
          <w:sz w:val="22"/>
          <w:szCs w:val="22"/>
        </w:rPr>
        <w:t>ye çalışması.</w:t>
      </w:r>
    </w:p>
    <w:p w14:paraId="4B763ACD" w14:textId="26D4D437" w:rsidR="00834187" w:rsidRPr="001E3EE9" w:rsidRDefault="000673C2" w:rsidP="00362FBF">
      <w:pPr>
        <w:pStyle w:val="ListeParagraf"/>
        <w:numPr>
          <w:ilvl w:val="0"/>
          <w:numId w:val="1"/>
        </w:numPr>
        <w:rPr>
          <w:rFonts w:ascii="Segoe UI" w:hAnsi="Segoe UI" w:cs="Segoe UI"/>
          <w:b/>
          <w:sz w:val="22"/>
          <w:szCs w:val="22"/>
        </w:rPr>
      </w:pPr>
      <w:r w:rsidRPr="001E3EE9">
        <w:rPr>
          <w:rFonts w:ascii="Segoe UI" w:hAnsi="Segoe UI" w:cs="Segoe UI"/>
          <w:b/>
          <w:sz w:val="22"/>
          <w:szCs w:val="22"/>
        </w:rPr>
        <w:t>Hızlı Prototipleme</w:t>
      </w:r>
      <w:r w:rsidR="004562E2" w:rsidRPr="001E3EE9">
        <w:rPr>
          <w:rFonts w:ascii="Segoe UI" w:hAnsi="Segoe UI" w:cs="Segoe UI"/>
          <w:b/>
          <w:sz w:val="22"/>
          <w:szCs w:val="22"/>
        </w:rPr>
        <w:t xml:space="preserve">de Mesleki Eğitim Hizmet Alımı: </w:t>
      </w:r>
      <w:r w:rsidR="004562E2" w:rsidRPr="001E3EE9">
        <w:rPr>
          <w:rFonts w:ascii="Segoe UI" w:hAnsi="Segoe UI" w:cs="Segoe UI"/>
          <w:sz w:val="22"/>
          <w:szCs w:val="22"/>
        </w:rPr>
        <w:t>5 grupluk toplam 450 saat teorik ve uygulamalı mesleki eğitim programı.</w:t>
      </w:r>
    </w:p>
    <w:p w14:paraId="6E31B4DC" w14:textId="28BFF675" w:rsidR="00F36941" w:rsidRPr="001E3EE9" w:rsidRDefault="00F36941" w:rsidP="00F36941">
      <w:pPr>
        <w:jc w:val="both"/>
        <w:rPr>
          <w:rFonts w:ascii="Segoe UI" w:hAnsi="Segoe UI" w:cs="Segoe UI"/>
          <w:b/>
          <w:sz w:val="22"/>
          <w:szCs w:val="22"/>
        </w:rPr>
      </w:pPr>
      <w:r w:rsidRPr="001E3EE9">
        <w:rPr>
          <w:rFonts w:ascii="Segoe UI" w:hAnsi="Segoe UI" w:cs="Segoe UI"/>
          <w:b/>
          <w:sz w:val="22"/>
          <w:szCs w:val="22"/>
        </w:rPr>
        <w:lastRenderedPageBreak/>
        <w:t>3.</w:t>
      </w:r>
      <w:r w:rsidRPr="001E3EE9">
        <w:rPr>
          <w:rFonts w:ascii="Segoe UI" w:hAnsi="Segoe UI" w:cs="Segoe UI"/>
          <w:b/>
          <w:sz w:val="22"/>
          <w:szCs w:val="22"/>
        </w:rPr>
        <w:tab/>
      </w:r>
      <w:r w:rsidR="004253AB">
        <w:rPr>
          <w:rFonts w:ascii="Segoe UI" w:hAnsi="Segoe UI" w:cs="Segoe UI"/>
          <w:b/>
          <w:sz w:val="22"/>
          <w:szCs w:val="22"/>
        </w:rPr>
        <w:t>İşin Kapsamı</w:t>
      </w:r>
    </w:p>
    <w:p w14:paraId="6F3E5D98" w14:textId="6F611AA8" w:rsidR="00E262BE" w:rsidRPr="001E3EE9" w:rsidRDefault="00F36941" w:rsidP="00F36941">
      <w:pPr>
        <w:jc w:val="both"/>
        <w:rPr>
          <w:rFonts w:ascii="Segoe UI" w:hAnsi="Segoe UI" w:cs="Segoe UI"/>
          <w:bCs/>
          <w:sz w:val="22"/>
          <w:szCs w:val="22"/>
        </w:rPr>
      </w:pPr>
      <w:r w:rsidRPr="001E3EE9">
        <w:rPr>
          <w:rFonts w:ascii="Segoe UI" w:hAnsi="Segoe UI" w:cs="Segoe UI"/>
          <w:bCs/>
          <w:sz w:val="22"/>
          <w:szCs w:val="22"/>
        </w:rPr>
        <w:t>3.1</w:t>
      </w:r>
      <w:r w:rsidR="00767830" w:rsidRPr="001E3EE9">
        <w:rPr>
          <w:rFonts w:ascii="Segoe UI" w:hAnsi="Segoe UI" w:cs="Segoe UI"/>
          <w:bCs/>
          <w:sz w:val="22"/>
          <w:szCs w:val="22"/>
        </w:rPr>
        <w:tab/>
      </w:r>
      <w:r w:rsidRPr="001E3EE9">
        <w:rPr>
          <w:rFonts w:ascii="Segoe UI" w:hAnsi="Segoe UI" w:cs="Segoe UI"/>
          <w:bCs/>
          <w:sz w:val="22"/>
          <w:szCs w:val="22"/>
        </w:rPr>
        <w:t>Hizmet alımında satın alınacak kalemler</w:t>
      </w:r>
      <w:r w:rsidR="00CD7FED" w:rsidRPr="001E3EE9">
        <w:rPr>
          <w:rFonts w:ascii="Segoe UI" w:hAnsi="Segoe UI" w:cs="Segoe UI"/>
          <w:bCs/>
          <w:sz w:val="22"/>
          <w:szCs w:val="22"/>
        </w:rPr>
        <w:t>:</w:t>
      </w:r>
    </w:p>
    <w:p w14:paraId="2DFE5F8B" w14:textId="77777777" w:rsidR="009C3AA9" w:rsidRPr="001E3EE9" w:rsidRDefault="00567F2A" w:rsidP="00362FBF">
      <w:pPr>
        <w:pStyle w:val="ListeParagraf"/>
        <w:numPr>
          <w:ilvl w:val="0"/>
          <w:numId w:val="3"/>
        </w:numPr>
        <w:jc w:val="both"/>
        <w:rPr>
          <w:rFonts w:ascii="Segoe UI" w:hAnsi="Segoe UI" w:cs="Segoe UI"/>
          <w:bCs/>
          <w:sz w:val="22"/>
          <w:szCs w:val="22"/>
        </w:rPr>
      </w:pPr>
      <w:r w:rsidRPr="001E3EE9">
        <w:rPr>
          <w:rFonts w:ascii="Segoe UI" w:hAnsi="Segoe UI" w:cs="Segoe UI"/>
          <w:bCs/>
          <w:sz w:val="22"/>
          <w:szCs w:val="22"/>
        </w:rPr>
        <w:t xml:space="preserve">5.7.1 </w:t>
      </w:r>
      <w:r w:rsidR="00E262BE" w:rsidRPr="001E3EE9">
        <w:rPr>
          <w:rFonts w:ascii="Segoe UI" w:hAnsi="Segoe UI" w:cs="Segoe UI"/>
          <w:bCs/>
          <w:sz w:val="22"/>
          <w:szCs w:val="22"/>
        </w:rPr>
        <w:t xml:space="preserve">Çalıştay </w:t>
      </w:r>
    </w:p>
    <w:p w14:paraId="20735B14" w14:textId="77777777" w:rsidR="009C3AA9" w:rsidRPr="001E3EE9" w:rsidRDefault="00E262BE" w:rsidP="00362FBF">
      <w:pPr>
        <w:pStyle w:val="ListeParagraf"/>
        <w:numPr>
          <w:ilvl w:val="0"/>
          <w:numId w:val="3"/>
        </w:numPr>
        <w:jc w:val="both"/>
        <w:rPr>
          <w:rFonts w:ascii="Segoe UI" w:hAnsi="Segoe UI" w:cs="Segoe UI"/>
          <w:bCs/>
          <w:sz w:val="22"/>
          <w:szCs w:val="22"/>
        </w:rPr>
      </w:pPr>
      <w:r w:rsidRPr="001E3EE9">
        <w:rPr>
          <w:rFonts w:ascii="Segoe UI" w:hAnsi="Segoe UI" w:cs="Segoe UI"/>
          <w:bCs/>
          <w:sz w:val="22"/>
          <w:szCs w:val="22"/>
        </w:rPr>
        <w:t xml:space="preserve">5.7.2 </w:t>
      </w:r>
      <w:r w:rsidR="00A46D66" w:rsidRPr="001E3EE9">
        <w:rPr>
          <w:rFonts w:ascii="Segoe UI" w:hAnsi="Segoe UI" w:cs="Segoe UI"/>
          <w:bCs/>
          <w:sz w:val="22"/>
          <w:szCs w:val="22"/>
        </w:rPr>
        <w:t>Atölye Çalışması</w:t>
      </w:r>
    </w:p>
    <w:p w14:paraId="6E4C4C8B" w14:textId="36316819" w:rsidR="00E262BE" w:rsidRPr="001E3EE9" w:rsidRDefault="00E262BE" w:rsidP="00362FBF">
      <w:pPr>
        <w:pStyle w:val="ListeParagraf"/>
        <w:numPr>
          <w:ilvl w:val="0"/>
          <w:numId w:val="3"/>
        </w:numPr>
        <w:jc w:val="both"/>
        <w:rPr>
          <w:rFonts w:ascii="Segoe UI" w:hAnsi="Segoe UI" w:cs="Segoe UI"/>
          <w:bCs/>
          <w:sz w:val="22"/>
          <w:szCs w:val="22"/>
        </w:rPr>
      </w:pPr>
      <w:r w:rsidRPr="001E3EE9">
        <w:rPr>
          <w:rFonts w:ascii="Segoe UI" w:hAnsi="Segoe UI" w:cs="Segoe UI"/>
          <w:bCs/>
          <w:sz w:val="22"/>
          <w:szCs w:val="22"/>
        </w:rPr>
        <w:t>6.2 Hızlı Prototiplemede Mesleki Eğitim Hizmet Alımı</w:t>
      </w:r>
    </w:p>
    <w:p w14:paraId="64BC8EAC" w14:textId="7B488288" w:rsidR="00864857" w:rsidRPr="001E3EE9" w:rsidRDefault="00F36941" w:rsidP="00F36941">
      <w:pPr>
        <w:jc w:val="both"/>
        <w:rPr>
          <w:rFonts w:ascii="Segoe UI" w:hAnsi="Segoe UI" w:cs="Segoe UI"/>
          <w:bCs/>
          <w:sz w:val="22"/>
          <w:szCs w:val="22"/>
        </w:rPr>
      </w:pPr>
      <w:r w:rsidRPr="001E3EE9">
        <w:rPr>
          <w:rFonts w:ascii="Segoe UI" w:hAnsi="Segoe UI" w:cs="Segoe UI"/>
          <w:bCs/>
          <w:sz w:val="22"/>
          <w:szCs w:val="22"/>
        </w:rPr>
        <w:t xml:space="preserve">3.2 </w:t>
      </w:r>
      <w:r w:rsidR="00767830" w:rsidRPr="001E3EE9">
        <w:rPr>
          <w:rFonts w:ascii="Segoe UI" w:hAnsi="Segoe UI" w:cs="Segoe UI"/>
          <w:bCs/>
          <w:sz w:val="22"/>
          <w:szCs w:val="22"/>
        </w:rPr>
        <w:tab/>
      </w:r>
      <w:r w:rsidRPr="001E3EE9">
        <w:rPr>
          <w:rFonts w:ascii="Segoe UI" w:hAnsi="Segoe UI" w:cs="Segoe UI"/>
          <w:bCs/>
          <w:sz w:val="22"/>
          <w:szCs w:val="22"/>
        </w:rPr>
        <w:t>Faaliyetlerin detaylı listesi</w:t>
      </w:r>
    </w:p>
    <w:p w14:paraId="51999EB3" w14:textId="77777777" w:rsidR="009C3AA9" w:rsidRPr="001E3EE9" w:rsidRDefault="00567F2A" w:rsidP="00F36941">
      <w:pPr>
        <w:jc w:val="both"/>
        <w:rPr>
          <w:rFonts w:ascii="Segoe UI" w:hAnsi="Segoe UI" w:cs="Segoe UI"/>
          <w:b/>
          <w:bCs/>
          <w:sz w:val="22"/>
          <w:szCs w:val="22"/>
        </w:rPr>
      </w:pPr>
      <w:r w:rsidRPr="001E3EE9">
        <w:rPr>
          <w:rFonts w:ascii="Segoe UI" w:hAnsi="Segoe UI" w:cs="Segoe UI"/>
          <w:b/>
          <w:bCs/>
          <w:sz w:val="22"/>
          <w:szCs w:val="22"/>
        </w:rPr>
        <w:t xml:space="preserve">Çalıştay: </w:t>
      </w:r>
    </w:p>
    <w:p w14:paraId="1211DAF3" w14:textId="77777777" w:rsidR="009C3AA9" w:rsidRPr="001E3EE9" w:rsidRDefault="00567F2A"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 xml:space="preserve">Osmaniye’de gerçekleşecek çalıştay faaliyetine 25 kişi katılım gösterecektir. </w:t>
      </w:r>
    </w:p>
    <w:p w14:paraId="4E394343" w14:textId="55E3945E" w:rsidR="009C3AA9" w:rsidRPr="001E3EE9" w:rsidRDefault="00567F2A"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Faaliyet toplamda 2 gün sürecek</w:t>
      </w:r>
      <w:r w:rsidR="005324D1" w:rsidRPr="001E3EE9">
        <w:rPr>
          <w:rFonts w:ascii="Segoe UI" w:hAnsi="Segoe UI" w:cs="Segoe UI"/>
          <w:bCs/>
          <w:sz w:val="22"/>
          <w:szCs w:val="22"/>
        </w:rPr>
        <w:t xml:space="preserve"> olup katılımcı sayısına uygun bir salon ayarlanma</w:t>
      </w:r>
      <w:r w:rsidR="00EE0D65" w:rsidRPr="001E3EE9">
        <w:rPr>
          <w:rFonts w:ascii="Segoe UI" w:hAnsi="Segoe UI" w:cs="Segoe UI"/>
          <w:bCs/>
          <w:sz w:val="22"/>
          <w:szCs w:val="22"/>
        </w:rPr>
        <w:t>lıdır</w:t>
      </w:r>
      <w:r w:rsidR="005324D1" w:rsidRPr="001E3EE9">
        <w:rPr>
          <w:rFonts w:ascii="Segoe UI" w:hAnsi="Segoe UI" w:cs="Segoe UI"/>
          <w:bCs/>
          <w:sz w:val="22"/>
          <w:szCs w:val="22"/>
        </w:rPr>
        <w:t>.</w:t>
      </w:r>
    </w:p>
    <w:p w14:paraId="16BFCD04" w14:textId="2FE751AE" w:rsidR="0019299F" w:rsidRPr="001E3EE9" w:rsidRDefault="002A79D1"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Çalıştayda özel şirketler</w:t>
      </w:r>
      <w:r w:rsidR="0019299F" w:rsidRPr="001E3EE9">
        <w:rPr>
          <w:rFonts w:ascii="Segoe UI" w:hAnsi="Segoe UI" w:cs="Segoe UI"/>
          <w:bCs/>
          <w:sz w:val="22"/>
          <w:szCs w:val="22"/>
        </w:rPr>
        <w:t>, belediyeler, ilgili STK'ler, kamu</w:t>
      </w:r>
      <w:r w:rsidRPr="001E3EE9">
        <w:rPr>
          <w:rFonts w:ascii="Segoe UI" w:hAnsi="Segoe UI" w:cs="Segoe UI"/>
          <w:bCs/>
          <w:sz w:val="22"/>
          <w:szCs w:val="22"/>
        </w:rPr>
        <w:t xml:space="preserve"> yetkilileri</w:t>
      </w:r>
      <w:r w:rsidR="0019299F" w:rsidRPr="001E3EE9">
        <w:rPr>
          <w:rFonts w:ascii="Segoe UI" w:hAnsi="Segoe UI" w:cs="Segoe UI"/>
          <w:bCs/>
          <w:sz w:val="22"/>
          <w:szCs w:val="22"/>
        </w:rPr>
        <w:t>, Osmaniye Korkut Ata Üniversitesi, Osmaniye Ticaret ve Sanayi Odası ve Osmaniye Organize Sanayi Bölgesi temsilcileri yer alacaktır.</w:t>
      </w:r>
    </w:p>
    <w:p w14:paraId="115E761B" w14:textId="780048DE" w:rsidR="009C3AA9" w:rsidRPr="001E3EE9" w:rsidRDefault="00567F2A"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Katılımcılara faaliyetin her günü  için öğle yemeği</w:t>
      </w:r>
      <w:r w:rsidR="001E3EE9" w:rsidRPr="001E3EE9">
        <w:rPr>
          <w:rFonts w:ascii="Segoe UI" w:hAnsi="Segoe UI" w:cs="Segoe UI"/>
          <w:bCs/>
          <w:sz w:val="22"/>
          <w:szCs w:val="22"/>
        </w:rPr>
        <w:t xml:space="preserve"> (et veya tavuk)</w:t>
      </w:r>
      <w:r w:rsidRPr="001E3EE9">
        <w:rPr>
          <w:rFonts w:ascii="Segoe UI" w:hAnsi="Segoe UI" w:cs="Segoe UI"/>
          <w:bCs/>
          <w:sz w:val="22"/>
          <w:szCs w:val="22"/>
        </w:rPr>
        <w:t xml:space="preserve"> ve </w:t>
      </w:r>
      <w:r w:rsidR="009C3AA9" w:rsidRPr="001E3EE9">
        <w:rPr>
          <w:rFonts w:ascii="Segoe UI" w:hAnsi="Segoe UI" w:cs="Segoe UI"/>
          <w:bCs/>
          <w:sz w:val="22"/>
          <w:szCs w:val="22"/>
        </w:rPr>
        <w:t xml:space="preserve">hafif </w:t>
      </w:r>
      <w:r w:rsidR="005324D1" w:rsidRPr="001E3EE9">
        <w:rPr>
          <w:rFonts w:ascii="Segoe UI" w:hAnsi="Segoe UI" w:cs="Segoe UI"/>
          <w:bCs/>
          <w:sz w:val="22"/>
          <w:szCs w:val="22"/>
        </w:rPr>
        <w:t>atıştırmalıklar verilece</w:t>
      </w:r>
      <w:r w:rsidR="00EE0D65" w:rsidRPr="001E3EE9">
        <w:rPr>
          <w:rFonts w:ascii="Segoe UI" w:hAnsi="Segoe UI" w:cs="Segoe UI"/>
          <w:bCs/>
          <w:sz w:val="22"/>
          <w:szCs w:val="22"/>
        </w:rPr>
        <w:t xml:space="preserve">ktir. </w:t>
      </w:r>
    </w:p>
    <w:p w14:paraId="3DF8685B" w14:textId="6C186DEB" w:rsidR="001E3EE9" w:rsidRPr="001E3EE9" w:rsidRDefault="001E3EE9"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Hedef grubun gelişimi için mevcut modellere ilişkin sunumların ardından, her biri farklı kuruluşlardan 5 temsilciden oluşan beş çalışma grubu oluşturulacaktır. Beş gruba uygun çalışma salonu ve masaları olacaktır.</w:t>
      </w:r>
    </w:p>
    <w:p w14:paraId="42360BF5" w14:textId="49490555" w:rsidR="005324D1" w:rsidRPr="001E3EE9" w:rsidRDefault="00EE0D65" w:rsidP="00362FBF">
      <w:pPr>
        <w:pStyle w:val="ListeParagraf"/>
        <w:numPr>
          <w:ilvl w:val="0"/>
          <w:numId w:val="4"/>
        </w:numPr>
        <w:ind w:left="142" w:hanging="142"/>
        <w:jc w:val="both"/>
        <w:rPr>
          <w:rFonts w:ascii="Segoe UI" w:hAnsi="Segoe UI" w:cs="Segoe UI"/>
          <w:bCs/>
          <w:sz w:val="22"/>
          <w:szCs w:val="22"/>
        </w:rPr>
      </w:pPr>
      <w:r w:rsidRPr="001E3EE9">
        <w:rPr>
          <w:rFonts w:ascii="Segoe UI" w:hAnsi="Segoe UI" w:cs="Segoe UI"/>
          <w:bCs/>
          <w:sz w:val="22"/>
          <w:szCs w:val="22"/>
        </w:rPr>
        <w:t>Katılımcılar, moderatörler veya uzmanlar Osmaniye dışından geliyorsa ulaşım masrafları karşılanacaktır.</w:t>
      </w:r>
    </w:p>
    <w:p w14:paraId="61475E50" w14:textId="77777777" w:rsidR="001E3EE9" w:rsidRPr="00D5014F" w:rsidRDefault="00351126" w:rsidP="00351126">
      <w:pPr>
        <w:jc w:val="both"/>
        <w:rPr>
          <w:rFonts w:ascii="Segoe UI" w:hAnsi="Segoe UI" w:cs="Segoe UI"/>
          <w:b/>
          <w:bCs/>
          <w:sz w:val="22"/>
          <w:szCs w:val="22"/>
        </w:rPr>
      </w:pPr>
      <w:r w:rsidRPr="00D5014F">
        <w:rPr>
          <w:rFonts w:ascii="Segoe UI" w:hAnsi="Segoe UI" w:cs="Segoe UI"/>
          <w:b/>
          <w:bCs/>
          <w:sz w:val="22"/>
          <w:szCs w:val="22"/>
        </w:rPr>
        <w:t>Atölye Çal</w:t>
      </w:r>
      <w:r w:rsidR="001E3EE9" w:rsidRPr="00D5014F">
        <w:rPr>
          <w:rFonts w:ascii="Segoe UI" w:hAnsi="Segoe UI" w:cs="Segoe UI"/>
          <w:b/>
          <w:bCs/>
          <w:sz w:val="22"/>
          <w:szCs w:val="22"/>
        </w:rPr>
        <w:t xml:space="preserve">ışması: </w:t>
      </w:r>
    </w:p>
    <w:p w14:paraId="0C867AF5" w14:textId="665106E9" w:rsidR="001E3EE9" w:rsidRPr="00D5014F" w:rsidRDefault="00351126"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 xml:space="preserve">90 kursiyerin katılımıyla </w:t>
      </w:r>
      <w:r w:rsidRPr="00D5014F">
        <w:rPr>
          <w:rFonts w:ascii="Segoe UI" w:hAnsi="Segoe UI" w:cs="Segoe UI"/>
          <w:bCs/>
          <w:sz w:val="22"/>
          <w:szCs w:val="22"/>
        </w:rPr>
        <w:t>“Prototipinizi Üretin” isimli 3 atölye ç</w:t>
      </w:r>
      <w:r w:rsidR="00AA19EB" w:rsidRPr="00D5014F">
        <w:rPr>
          <w:rFonts w:ascii="Segoe UI" w:hAnsi="Segoe UI" w:cs="Segoe UI"/>
          <w:bCs/>
          <w:sz w:val="22"/>
          <w:szCs w:val="22"/>
        </w:rPr>
        <w:t>alışması düzenlenecektir</w:t>
      </w:r>
      <w:r w:rsidR="001E3EE9" w:rsidRPr="00D5014F">
        <w:rPr>
          <w:rFonts w:ascii="Segoe UI" w:hAnsi="Segoe UI" w:cs="Segoe UI"/>
          <w:bCs/>
          <w:sz w:val="22"/>
          <w:szCs w:val="22"/>
        </w:rPr>
        <w:t>.</w:t>
      </w:r>
    </w:p>
    <w:p w14:paraId="7881894E" w14:textId="0CA260CF" w:rsidR="001E3EE9" w:rsidRPr="00D5014F" w:rsidRDefault="00AA19EB"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bCs/>
          <w:sz w:val="22"/>
          <w:szCs w:val="22"/>
        </w:rPr>
        <w:t xml:space="preserve">Herbir atölye çalışması 2 </w:t>
      </w:r>
      <w:r w:rsidR="00351126" w:rsidRPr="00D5014F">
        <w:rPr>
          <w:rFonts w:ascii="Segoe UI" w:hAnsi="Segoe UI" w:cs="Segoe UI"/>
          <w:bCs/>
          <w:sz w:val="22"/>
          <w:szCs w:val="22"/>
        </w:rPr>
        <w:t xml:space="preserve">gün sürecektir. </w:t>
      </w:r>
    </w:p>
    <w:p w14:paraId="101113A0" w14:textId="68611358" w:rsidR="001E3EE9" w:rsidRPr="00D5014F" w:rsidRDefault="00351126"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Her grup, 30 kişiden oluşaca</w:t>
      </w:r>
      <w:r w:rsidR="001E3EE9" w:rsidRPr="00D5014F">
        <w:rPr>
          <w:rFonts w:ascii="Segoe UI" w:hAnsi="Segoe UI" w:cs="Segoe UI"/>
          <w:color w:val="0D0D0D"/>
          <w:sz w:val="22"/>
          <w:szCs w:val="22"/>
          <w:shd w:val="clear" w:color="auto" w:fill="FFFFFF"/>
        </w:rPr>
        <w:t>k ve böylece toplamda 3 atölye çalışması gerçekleştirilecektir. Her atölye çalışmasında</w:t>
      </w:r>
      <w:r w:rsidRPr="00D5014F">
        <w:rPr>
          <w:rFonts w:ascii="Segoe UI" w:hAnsi="Segoe UI" w:cs="Segoe UI"/>
          <w:color w:val="0D0D0D"/>
          <w:sz w:val="22"/>
          <w:szCs w:val="22"/>
          <w:shd w:val="clear" w:color="auto" w:fill="FFFFFF"/>
        </w:rPr>
        <w:t xml:space="preserve">, kursiyerler 5 kişilik 6 alt gruba ayrılacaktır. </w:t>
      </w:r>
      <w:r w:rsidR="00D142F4" w:rsidRPr="00D5014F">
        <w:rPr>
          <w:rFonts w:ascii="Segoe UI" w:hAnsi="Segoe UI" w:cs="Segoe UI"/>
          <w:color w:val="0D0D0D"/>
          <w:sz w:val="22"/>
          <w:szCs w:val="22"/>
          <w:shd w:val="clear" w:color="auto" w:fill="FFFFFF"/>
        </w:rPr>
        <w:t>Alt grupların oluşturulmasında, kursiyerlerin endüstriyel geçmişi ve ilgileri dikkate alınacaktır.</w:t>
      </w:r>
      <w:r w:rsidR="00D142F4" w:rsidRPr="00D5014F">
        <w:rPr>
          <w:sz w:val="22"/>
          <w:szCs w:val="22"/>
        </w:rPr>
        <w:t xml:space="preserve"> </w:t>
      </w:r>
      <w:r w:rsidR="00D142F4" w:rsidRPr="00D5014F">
        <w:rPr>
          <w:rFonts w:ascii="Segoe UI" w:hAnsi="Segoe UI" w:cs="Segoe UI"/>
          <w:color w:val="0D0D0D"/>
          <w:sz w:val="22"/>
          <w:szCs w:val="22"/>
          <w:shd w:val="clear" w:color="auto" w:fill="FFFFFF"/>
        </w:rPr>
        <w:t>Her gruba, çeşitli üretim alanları göz önünde bulundurularak hızlı bir prototipleme görevi verilecektir.</w:t>
      </w:r>
    </w:p>
    <w:p w14:paraId="767ABDDC" w14:textId="7F7B1310" w:rsidR="001E3EE9" w:rsidRPr="00D5014F" w:rsidRDefault="00351126"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 xml:space="preserve">Atölye çalışmalarında 3 boyutlu bir prototip tasarlayacak, modelleyecek ve üreteceklerdir. İlgili yazılımları, bilgisayarları ve polimer tabanlı 3 boyutlu yazıcıları kullanacaklar. </w:t>
      </w:r>
      <w:r w:rsidR="00D142F4" w:rsidRPr="00D5014F">
        <w:rPr>
          <w:rFonts w:ascii="Segoe UI" w:hAnsi="Segoe UI" w:cs="Segoe UI"/>
          <w:color w:val="0D0D0D"/>
          <w:sz w:val="22"/>
          <w:szCs w:val="22"/>
          <w:shd w:val="clear" w:color="auto" w:fill="FFFFFF"/>
        </w:rPr>
        <w:t>Her grup ayrıca geliştirilen prototiple ilgili kısa sunumlar yapacaklar. Sunumlar sırasında gerekli ekipmanlar hazır olarak bulunmalıdır.</w:t>
      </w:r>
    </w:p>
    <w:p w14:paraId="72DB4D32" w14:textId="77777777" w:rsidR="001E3EE9" w:rsidRPr="00D5014F" w:rsidRDefault="00351126"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Üç moderatör ve iki uzman</w:t>
      </w:r>
      <w:r w:rsidR="00BC3F8E" w:rsidRPr="00D5014F">
        <w:rPr>
          <w:rFonts w:ascii="Segoe UI" w:hAnsi="Segoe UI" w:cs="Segoe UI"/>
          <w:color w:val="0D0D0D"/>
          <w:sz w:val="22"/>
          <w:szCs w:val="22"/>
          <w:shd w:val="clear" w:color="auto" w:fill="FFFFFF"/>
        </w:rPr>
        <w:t>,</w:t>
      </w:r>
      <w:r w:rsidRPr="00D5014F">
        <w:rPr>
          <w:rFonts w:ascii="Segoe UI" w:hAnsi="Segoe UI" w:cs="Segoe UI"/>
          <w:color w:val="0D0D0D"/>
          <w:sz w:val="22"/>
          <w:szCs w:val="22"/>
          <w:shd w:val="clear" w:color="auto" w:fill="FFFFFF"/>
        </w:rPr>
        <w:t xml:space="preserve"> </w:t>
      </w:r>
      <w:r w:rsidR="00BC3F8E" w:rsidRPr="00D5014F">
        <w:rPr>
          <w:rFonts w:ascii="Segoe UI" w:hAnsi="Segoe UI" w:cs="Segoe UI"/>
          <w:color w:val="0D0D0D"/>
          <w:sz w:val="22"/>
          <w:szCs w:val="22"/>
          <w:shd w:val="clear" w:color="auto" w:fill="FFFFFF"/>
        </w:rPr>
        <w:t>tartışmaları ve grup çalışmalarına</w:t>
      </w:r>
      <w:r w:rsidRPr="00D5014F">
        <w:rPr>
          <w:rFonts w:ascii="Segoe UI" w:hAnsi="Segoe UI" w:cs="Segoe UI"/>
          <w:color w:val="0D0D0D"/>
          <w:sz w:val="22"/>
          <w:szCs w:val="22"/>
          <w:shd w:val="clear" w:color="auto" w:fill="FFFFFF"/>
        </w:rPr>
        <w:t xml:space="preserve"> </w:t>
      </w:r>
      <w:r w:rsidR="00BC3F8E" w:rsidRPr="00D5014F">
        <w:rPr>
          <w:rFonts w:ascii="Segoe UI" w:hAnsi="Segoe UI" w:cs="Segoe UI"/>
          <w:color w:val="0D0D0D"/>
          <w:sz w:val="22"/>
          <w:szCs w:val="22"/>
          <w:shd w:val="clear" w:color="auto" w:fill="FFFFFF"/>
        </w:rPr>
        <w:t>katkıda bulunacaktır</w:t>
      </w:r>
      <w:r w:rsidRPr="00D5014F">
        <w:rPr>
          <w:rFonts w:ascii="Segoe UI" w:hAnsi="Segoe UI" w:cs="Segoe UI"/>
          <w:color w:val="0D0D0D"/>
          <w:sz w:val="22"/>
          <w:szCs w:val="22"/>
          <w:shd w:val="clear" w:color="auto" w:fill="FFFFFF"/>
        </w:rPr>
        <w:t>.</w:t>
      </w:r>
      <w:r w:rsidR="00EE0D65" w:rsidRPr="00D5014F">
        <w:rPr>
          <w:rFonts w:ascii="Segoe UI" w:hAnsi="Segoe UI" w:cs="Segoe UI"/>
          <w:sz w:val="22"/>
          <w:szCs w:val="22"/>
        </w:rPr>
        <w:t xml:space="preserve"> </w:t>
      </w:r>
      <w:r w:rsidR="00EE0D65" w:rsidRPr="00D5014F">
        <w:rPr>
          <w:rFonts w:ascii="Segoe UI" w:hAnsi="Segoe UI" w:cs="Segoe UI"/>
          <w:color w:val="0D0D0D"/>
          <w:sz w:val="22"/>
          <w:szCs w:val="22"/>
          <w:shd w:val="clear" w:color="auto" w:fill="FFFFFF"/>
        </w:rPr>
        <w:t xml:space="preserve">Uzmanlar, eylemin ardından deneyimlerin, metodolojinin ve atölye çalışmalarının sonuçlarının paylaşıldığı bir rapor hazırlayacak. </w:t>
      </w:r>
    </w:p>
    <w:p w14:paraId="3EEB87A0" w14:textId="5DD29642" w:rsidR="00351126" w:rsidRPr="00D5014F" w:rsidRDefault="00EE0D65" w:rsidP="00362FBF">
      <w:pPr>
        <w:pStyle w:val="ListeParagraf"/>
        <w:numPr>
          <w:ilvl w:val="0"/>
          <w:numId w:val="5"/>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Katılımcılar, moderatörler veya uzmanlar Osmaniye dışından geliyorsa ulaşım masrafları karşılanacaktır.</w:t>
      </w:r>
    </w:p>
    <w:p w14:paraId="087FFFBB" w14:textId="090E4E98" w:rsidR="00C86917" w:rsidRPr="00D5014F" w:rsidRDefault="00EE0D65" w:rsidP="00900C4A">
      <w:pPr>
        <w:jc w:val="both"/>
        <w:rPr>
          <w:rFonts w:ascii="Segoe UI" w:hAnsi="Segoe UI" w:cs="Segoe UI"/>
          <w:b/>
          <w:color w:val="0D0D0D"/>
          <w:sz w:val="22"/>
          <w:szCs w:val="22"/>
          <w:shd w:val="clear" w:color="auto" w:fill="FFFFFF"/>
        </w:rPr>
      </w:pPr>
      <w:r w:rsidRPr="00D5014F">
        <w:rPr>
          <w:rFonts w:ascii="Segoe UI" w:hAnsi="Segoe UI" w:cs="Segoe UI"/>
          <w:b/>
          <w:color w:val="0D0D0D"/>
          <w:sz w:val="22"/>
          <w:szCs w:val="22"/>
          <w:shd w:val="clear" w:color="auto" w:fill="FFFFFF"/>
        </w:rPr>
        <w:t xml:space="preserve">Hızlı Prototiplemede Mesleki Eğitim Hizmet Alımı: </w:t>
      </w:r>
    </w:p>
    <w:p w14:paraId="04E9E53B" w14:textId="46E9A75C" w:rsidR="00CA5775" w:rsidRPr="00D5014F" w:rsidRDefault="00CA5775" w:rsidP="00CA5775">
      <w:pPr>
        <w:pStyle w:val="ListeParagraf"/>
        <w:numPr>
          <w:ilvl w:val="0"/>
          <w:numId w:val="10"/>
        </w:numPr>
        <w:ind w:left="284" w:hanging="284"/>
        <w:jc w:val="both"/>
        <w:rPr>
          <w:rFonts w:ascii="Segoe UI" w:hAnsi="Segoe UI" w:cs="Segoe UI"/>
          <w:b/>
          <w:color w:val="0D0D0D"/>
          <w:sz w:val="22"/>
          <w:szCs w:val="22"/>
          <w:u w:val="single"/>
          <w:shd w:val="clear" w:color="auto" w:fill="FFFFFF"/>
        </w:rPr>
      </w:pPr>
      <w:r w:rsidRPr="00D5014F">
        <w:rPr>
          <w:rFonts w:ascii="Segoe UI" w:hAnsi="Segoe UI" w:cs="Segoe UI"/>
          <w:i/>
          <w:color w:val="0D0D0D"/>
          <w:sz w:val="22"/>
          <w:szCs w:val="22"/>
          <w:u w:val="single"/>
          <w:shd w:val="clear" w:color="auto" w:fill="FFFFFF"/>
        </w:rPr>
        <w:t>İşsizleri Hızlı Prototipleme Konusda Eğitmek:</w:t>
      </w:r>
    </w:p>
    <w:p w14:paraId="34EA0C2C" w14:textId="77777777" w:rsidR="00C86917" w:rsidRPr="00D5014F" w:rsidRDefault="00D0432E"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 xml:space="preserve">Eğitim, ürün tasarımı, geliştirme ve üretimde hızlı prototiplemenin kullanılması için gerekli beceri ve yeterlilikleri geliştirecektir. </w:t>
      </w:r>
    </w:p>
    <w:p w14:paraId="63740072" w14:textId="09BB8220" w:rsidR="00C86917" w:rsidRPr="00D5014F" w:rsidRDefault="00D0432E"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Eğitim yüz yüze olup teorik ve pratik olarak gerçekleşecektir.</w:t>
      </w:r>
      <w:r w:rsidR="00C86917" w:rsidRPr="00D5014F">
        <w:rPr>
          <w:rFonts w:ascii="Segoe UI" w:hAnsi="Segoe UI" w:cs="Segoe UI"/>
          <w:color w:val="0D0D0D"/>
          <w:sz w:val="22"/>
          <w:szCs w:val="22"/>
          <w:shd w:val="clear" w:color="auto" w:fill="FFFFFF"/>
        </w:rPr>
        <w:t xml:space="preserve"> Teorik derslerin yanı sıra, kursiyerler öğrendiklerini uygulayacaklardır. Bilgisayarlarda ilgili yazılımlarla çalışmlalar yapacaklardır.</w:t>
      </w:r>
    </w:p>
    <w:p w14:paraId="1E869A8E" w14:textId="797BB487" w:rsidR="00C86917" w:rsidRPr="00D5014F" w:rsidRDefault="00D0432E"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lastRenderedPageBreak/>
        <w:t>Eğitim programı, kursiyer</w:t>
      </w:r>
      <w:r w:rsidR="00C86917" w:rsidRPr="00D5014F">
        <w:rPr>
          <w:rFonts w:ascii="Segoe UI" w:hAnsi="Segoe UI" w:cs="Segoe UI"/>
          <w:color w:val="0D0D0D"/>
          <w:sz w:val="22"/>
          <w:szCs w:val="22"/>
          <w:shd w:val="clear" w:color="auto" w:fill="FFFFFF"/>
        </w:rPr>
        <w:t>lerin ihtiyaçları ve üretim endüstrisi</w:t>
      </w:r>
      <w:r w:rsidRPr="00D5014F">
        <w:rPr>
          <w:rFonts w:ascii="Segoe UI" w:hAnsi="Segoe UI" w:cs="Segoe UI"/>
          <w:color w:val="0D0D0D"/>
          <w:sz w:val="22"/>
          <w:szCs w:val="22"/>
          <w:shd w:val="clear" w:color="auto" w:fill="FFFFFF"/>
        </w:rPr>
        <w:t xml:space="preserve"> </w:t>
      </w:r>
      <w:r w:rsidR="000673C2" w:rsidRPr="00D5014F">
        <w:rPr>
          <w:rFonts w:ascii="Segoe UI" w:hAnsi="Segoe UI" w:cs="Segoe UI"/>
          <w:color w:val="0D0D0D"/>
          <w:sz w:val="22"/>
          <w:szCs w:val="22"/>
          <w:shd w:val="clear" w:color="auto" w:fill="FFFFFF"/>
        </w:rPr>
        <w:t>beklentileri doğrultusunda Osmaniye Korkut Ata Üniversitesi</w:t>
      </w:r>
      <w:r w:rsidRPr="00D5014F">
        <w:rPr>
          <w:rFonts w:ascii="Segoe UI" w:hAnsi="Segoe UI" w:cs="Segoe UI"/>
          <w:color w:val="0D0D0D"/>
          <w:sz w:val="22"/>
          <w:szCs w:val="22"/>
          <w:shd w:val="clear" w:color="auto" w:fill="FFFFFF"/>
        </w:rPr>
        <w:t xml:space="preserve"> tarafından onaylanan müfredat esas alınarak düzenlenecektir.</w:t>
      </w:r>
      <w:r w:rsidR="000673C2" w:rsidRPr="00D5014F">
        <w:rPr>
          <w:rFonts w:ascii="Segoe UI" w:hAnsi="Segoe UI" w:cs="Segoe UI"/>
          <w:color w:val="0D0D0D"/>
          <w:sz w:val="22"/>
          <w:szCs w:val="22"/>
          <w:shd w:val="clear" w:color="auto" w:fill="FFFFFF"/>
        </w:rPr>
        <w:t xml:space="preserve"> </w:t>
      </w:r>
    </w:p>
    <w:p w14:paraId="098A10F7" w14:textId="6921BB94" w:rsidR="00C86917" w:rsidRPr="00D5014F" w:rsidRDefault="00C86917"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Ürün tasarlamayı, tasarlanan ürünlerin 3D modellerini oluşturmayı ve polimer tabanlı 3D yazıcıları kullanarak prototipleri üretmeyi öğrenecekler.</w:t>
      </w:r>
    </w:p>
    <w:p w14:paraId="1F731A53" w14:textId="77777777" w:rsidR="00C86917" w:rsidRPr="00D5014F" w:rsidRDefault="00C86917"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 xml:space="preserve">Toplam eğitim süresi dört ayda 90 saatlik teorik ve pratik eğitimi içermektedir. </w:t>
      </w:r>
    </w:p>
    <w:p w14:paraId="4E2616E6" w14:textId="08FC74B0" w:rsidR="00C86917" w:rsidRPr="00D5014F" w:rsidRDefault="00C86917" w:rsidP="00C86917">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Kursiyerler branşlarına, hazır bulunuşluk düzeylerine ve yaşlarına göre her biri 18 kişiden oluşan beş gruba ayrılacaktır. Buna göre eğitimler 18 kursiyer kapasiteli iki sınıfta gerçekleştirilecektir.</w:t>
      </w:r>
    </w:p>
    <w:p w14:paraId="6A18BFA9" w14:textId="60AD3828" w:rsidR="00CA5775" w:rsidRPr="00D5014F" w:rsidRDefault="00CA5775" w:rsidP="00CA5775">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Ayrı gruplar için eğitim veren eğitmenler, standartlaştırılmış eğitimler sağlamak üzere senkronize edilecek ve koordine edilecektir.</w:t>
      </w:r>
    </w:p>
    <w:p w14:paraId="58154799" w14:textId="2F1B89F0" w:rsidR="00C86917" w:rsidRPr="00D5014F" w:rsidRDefault="00CA5775" w:rsidP="00CA5775">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Ölçme ve değerlendirme süreçleri eğitmenler tarafından sağlanacaktır.</w:t>
      </w:r>
    </w:p>
    <w:p w14:paraId="4E879B92" w14:textId="156DDB0E" w:rsidR="00A04593" w:rsidRPr="00D5014F" w:rsidRDefault="00A04593" w:rsidP="00A04593">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Kursiyerlere hızlı prototipleme cihazları ve yazılımlarının güvenli kullanımı hakkında eğitim verilecektir. İlkyardım çantaları ve acil durum numaraları erişilebilir olacaktır.</w:t>
      </w:r>
    </w:p>
    <w:p w14:paraId="3279527F" w14:textId="0B159A41" w:rsidR="00A04593" w:rsidRPr="00D5014F" w:rsidRDefault="00A04593" w:rsidP="00A04593">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Eğitimlerde en az %85 devam şartı aranacaktır ve devam takibi yüklenici tarafından gerçekleştirilecektir.</w:t>
      </w:r>
    </w:p>
    <w:p w14:paraId="529A7B6F" w14:textId="4B4FDEF4" w:rsidR="00910F6A" w:rsidRPr="00D5014F" w:rsidRDefault="00910F6A" w:rsidP="00910F6A">
      <w:pPr>
        <w:pStyle w:val="ListeParagraf"/>
        <w:numPr>
          <w:ilvl w:val="0"/>
          <w:numId w:val="7"/>
        </w:numPr>
        <w:ind w:left="142" w:hanging="142"/>
        <w:jc w:val="both"/>
        <w:rPr>
          <w:rFonts w:ascii="Segoe UI" w:hAnsi="Segoe UI" w:cs="Segoe UI"/>
          <w:color w:val="0D0D0D"/>
          <w:sz w:val="22"/>
          <w:szCs w:val="22"/>
          <w:shd w:val="clear" w:color="auto" w:fill="FFFFFF"/>
        </w:rPr>
      </w:pPr>
      <w:r w:rsidRPr="00D5014F">
        <w:rPr>
          <w:rFonts w:ascii="Segoe UI" w:hAnsi="Segoe UI" w:cs="Segoe UI"/>
          <w:i/>
          <w:color w:val="0D0D0D"/>
          <w:sz w:val="22"/>
          <w:szCs w:val="22"/>
          <w:shd w:val="clear" w:color="auto" w:fill="FFFFFF"/>
        </w:rPr>
        <w:t>Eğitmenler:</w:t>
      </w:r>
      <w:r w:rsidRPr="00D5014F">
        <w:rPr>
          <w:rFonts w:ascii="Segoe UI" w:hAnsi="Segoe UI" w:cs="Segoe UI"/>
          <w:color w:val="0D0D0D"/>
          <w:sz w:val="22"/>
          <w:szCs w:val="22"/>
          <w:shd w:val="clear" w:color="auto" w:fill="FFFFFF"/>
        </w:rPr>
        <w:t xml:space="preserve"> Hizmet Sağlayıcılar, eğitim sürecini etkin bir şekilde yönetmek amacıyla, her sınıfta bir eğitmenin bulunması sağlamalıdır. Eğitmenlerin atanması, kişilerin bilgi ve deneyim düzeylerine göre belirlenecek olup, bir eğitmen birden fazla konuda görevlendirilebilir. Bu yaklaşım, eğitim sürecinin her bir alanının uzman bir eğitmen tarafından yönetilmesini ve katılımcılara en iyi öğrenme deneyimini sunmayı hedeflemektedir. Eğitmenlerin CV’leri sözleşme imzasından sonra onay için Sözleşme Makamına sunulmalıdır. Eğitmenlerin sağlaması için istenen şartlar:</w:t>
      </w:r>
    </w:p>
    <w:p w14:paraId="6C3ED2C9" w14:textId="0833D1A3" w:rsidR="00CA5775" w:rsidRPr="00D5014F" w:rsidRDefault="00910F6A" w:rsidP="00910F6A">
      <w:pPr>
        <w:pStyle w:val="ListeParagraf"/>
        <w:numPr>
          <w:ilvl w:val="0"/>
          <w:numId w:val="14"/>
        </w:numPr>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Hızlı prototiplemede(RP) alanında minumum 3 yıl eğitim verme deneyimine sahip olmalı. (Teklifle birlikte CV verilmelidir.)</w:t>
      </w:r>
    </w:p>
    <w:p w14:paraId="7D4B303D" w14:textId="69928C0B" w:rsidR="00910F6A" w:rsidRPr="00D5014F" w:rsidRDefault="00910F6A" w:rsidP="00910F6A">
      <w:pPr>
        <w:pStyle w:val="ListeParagraf"/>
        <w:numPr>
          <w:ilvl w:val="0"/>
          <w:numId w:val="12"/>
        </w:numPr>
        <w:ind w:left="142" w:hanging="142"/>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Osmaniye Korkut Ata Üniversitesi tarafından onaylanan sertifikalar, eğitime ve prototip atölyesine katılan kursiyerlere verilecektir.</w:t>
      </w:r>
    </w:p>
    <w:p w14:paraId="59DE5260" w14:textId="77777777" w:rsidR="00910F6A" w:rsidRPr="00D5014F" w:rsidRDefault="00910F6A" w:rsidP="00910F6A">
      <w:pPr>
        <w:pStyle w:val="ListeParagraf"/>
        <w:ind w:left="142"/>
        <w:jc w:val="both"/>
        <w:rPr>
          <w:rFonts w:ascii="Segoe UI" w:hAnsi="Segoe UI" w:cs="Segoe UI"/>
          <w:color w:val="0D0D0D"/>
          <w:sz w:val="22"/>
          <w:szCs w:val="22"/>
          <w:shd w:val="clear" w:color="auto" w:fill="FFFFFF"/>
        </w:rPr>
      </w:pPr>
    </w:p>
    <w:p w14:paraId="07A7CC1F" w14:textId="77777777" w:rsidR="00CA5775" w:rsidRPr="00D5014F" w:rsidRDefault="00900C4A" w:rsidP="00CA5775">
      <w:pPr>
        <w:pStyle w:val="ListeParagraf"/>
        <w:numPr>
          <w:ilvl w:val="0"/>
          <w:numId w:val="9"/>
        </w:numPr>
        <w:ind w:left="284" w:hanging="284"/>
        <w:jc w:val="both"/>
        <w:rPr>
          <w:rFonts w:ascii="Segoe UI" w:hAnsi="Segoe UI" w:cs="Segoe UI"/>
          <w:color w:val="0D0D0D"/>
          <w:sz w:val="22"/>
          <w:szCs w:val="22"/>
          <w:u w:val="single"/>
          <w:shd w:val="clear" w:color="auto" w:fill="FFFFFF"/>
        </w:rPr>
      </w:pPr>
      <w:r w:rsidRPr="00D5014F">
        <w:rPr>
          <w:rFonts w:ascii="Segoe UI" w:hAnsi="Segoe UI" w:cs="Segoe UI"/>
          <w:i/>
          <w:color w:val="0D0D0D"/>
          <w:sz w:val="22"/>
          <w:szCs w:val="22"/>
          <w:u w:val="single"/>
          <w:shd w:val="clear" w:color="auto" w:fill="FFFFFF"/>
        </w:rPr>
        <w:t>Web portalı için eğitim videoları ve ders notlarının hazırlanması:</w:t>
      </w:r>
      <w:r w:rsidRPr="00D5014F">
        <w:rPr>
          <w:rFonts w:ascii="Segoe UI" w:hAnsi="Segoe UI" w:cs="Segoe UI"/>
          <w:color w:val="0D0D0D"/>
          <w:sz w:val="22"/>
          <w:szCs w:val="22"/>
          <w:u w:val="single"/>
          <w:shd w:val="clear" w:color="auto" w:fill="FFFFFF"/>
        </w:rPr>
        <w:t xml:space="preserve"> </w:t>
      </w:r>
    </w:p>
    <w:p w14:paraId="7CD81E53" w14:textId="77777777" w:rsidR="00A04593" w:rsidRPr="00D5014F" w:rsidRDefault="00900C4A" w:rsidP="00A04593">
      <w:pPr>
        <w:pStyle w:val="ListeParagraf"/>
        <w:numPr>
          <w:ilvl w:val="0"/>
          <w:numId w:val="11"/>
        </w:numPr>
        <w:ind w:left="153" w:hanging="153"/>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Beceri geliştirme sürecinin etkinliğini artırmak amacıyla yüz yüze eğitimlere yönelik ders notları ve videolar geliştirilecektir.</w:t>
      </w:r>
    </w:p>
    <w:p w14:paraId="32841717" w14:textId="129AD140" w:rsidR="00A04593" w:rsidRPr="00D5014F" w:rsidRDefault="00900C4A" w:rsidP="00A04593">
      <w:pPr>
        <w:pStyle w:val="ListeParagraf"/>
        <w:numPr>
          <w:ilvl w:val="0"/>
          <w:numId w:val="11"/>
        </w:numPr>
        <w:ind w:left="153" w:hanging="153"/>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Ders notları ve videolar web portalında elektronik olarak yayınlanılabilecek, hedef grup ve nihai yararlanıcılar tarafından erişilebilir olacaktır.</w:t>
      </w:r>
      <w:r w:rsidR="00A04593" w:rsidRPr="00D5014F">
        <w:rPr>
          <w:rFonts w:ascii="Segoe UI" w:hAnsi="Segoe UI" w:cs="Segoe UI"/>
          <w:color w:val="0D0D0D"/>
          <w:sz w:val="22"/>
          <w:szCs w:val="22"/>
          <w:shd w:val="clear" w:color="auto" w:fill="FFFFFF"/>
        </w:rPr>
        <w:t xml:space="preserve"> </w:t>
      </w:r>
      <w:r w:rsidRPr="00D5014F">
        <w:rPr>
          <w:rFonts w:ascii="Segoe UI" w:hAnsi="Segoe UI" w:cs="Segoe UI"/>
          <w:color w:val="0D0D0D"/>
          <w:sz w:val="22"/>
          <w:szCs w:val="22"/>
          <w:shd w:val="clear" w:color="auto" w:fill="FFFFFF"/>
        </w:rPr>
        <w:t>Böylece  kursiyerler</w:t>
      </w:r>
      <w:r w:rsidR="00183BF7" w:rsidRPr="00D5014F">
        <w:rPr>
          <w:rFonts w:ascii="Segoe UI" w:hAnsi="Segoe UI" w:cs="Segoe UI"/>
          <w:color w:val="0D0D0D"/>
          <w:sz w:val="22"/>
          <w:szCs w:val="22"/>
          <w:shd w:val="clear" w:color="auto" w:fill="FFFFFF"/>
        </w:rPr>
        <w:t>,</w:t>
      </w:r>
      <w:r w:rsidRPr="00D5014F">
        <w:rPr>
          <w:rFonts w:ascii="Segoe UI" w:hAnsi="Segoe UI" w:cs="Segoe UI"/>
          <w:color w:val="0D0D0D"/>
          <w:sz w:val="22"/>
          <w:szCs w:val="22"/>
          <w:shd w:val="clear" w:color="auto" w:fill="FFFFFF"/>
        </w:rPr>
        <w:t xml:space="preserve"> her ders deneyimini bilgisayarlarından ve/veya mobil cihazlarından tekrarlayabilecektir.</w:t>
      </w:r>
      <w:r w:rsidR="00183BF7" w:rsidRPr="00D5014F">
        <w:rPr>
          <w:rFonts w:ascii="Segoe UI" w:hAnsi="Segoe UI" w:cs="Segoe UI"/>
          <w:color w:val="0D0D0D"/>
          <w:sz w:val="22"/>
          <w:szCs w:val="22"/>
          <w:shd w:val="clear" w:color="auto" w:fill="FFFFFF"/>
        </w:rPr>
        <w:t xml:space="preserve"> Benzer şekilde nihai faydalanıcılar eğitim videolarına ve ders notlarına internet üzerinden ulaşabilecekler.</w:t>
      </w:r>
      <w:r w:rsidR="00183BF7" w:rsidRPr="00D5014F">
        <w:rPr>
          <w:sz w:val="22"/>
          <w:szCs w:val="22"/>
        </w:rPr>
        <w:t xml:space="preserve"> </w:t>
      </w:r>
      <w:r w:rsidR="00A04593" w:rsidRPr="00D5014F">
        <w:rPr>
          <w:rFonts w:ascii="Segoe UI" w:hAnsi="Segoe UI" w:cs="Segoe UI"/>
          <w:color w:val="0D0D0D"/>
          <w:sz w:val="22"/>
          <w:szCs w:val="22"/>
          <w:shd w:val="clear" w:color="auto" w:fill="FFFFFF"/>
        </w:rPr>
        <w:t>Eğitimler devam ederken video yüklemeleri başlayacaktır.</w:t>
      </w:r>
    </w:p>
    <w:p w14:paraId="546966DD" w14:textId="26D390E8" w:rsidR="00900C4A" w:rsidRPr="00D5014F" w:rsidRDefault="00183BF7" w:rsidP="00A04593">
      <w:pPr>
        <w:pStyle w:val="ListeParagraf"/>
        <w:numPr>
          <w:ilvl w:val="0"/>
          <w:numId w:val="11"/>
        </w:numPr>
        <w:ind w:left="153" w:hanging="153"/>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 xml:space="preserve">Eğitmenler ders notlarını geliştireceklerdir. </w:t>
      </w:r>
    </w:p>
    <w:p w14:paraId="6FC25DEB" w14:textId="02CB4F6D" w:rsidR="00D5014F" w:rsidRDefault="001F72AC" w:rsidP="00F36941">
      <w:pPr>
        <w:jc w:val="both"/>
        <w:rPr>
          <w:rFonts w:ascii="Segoe UI" w:hAnsi="Segoe UI" w:cs="Segoe UI"/>
          <w:color w:val="0D0D0D"/>
          <w:sz w:val="22"/>
          <w:szCs w:val="22"/>
          <w:shd w:val="clear" w:color="auto" w:fill="FFFFFF"/>
        </w:rPr>
      </w:pPr>
      <w:r w:rsidRPr="00D5014F">
        <w:rPr>
          <w:rFonts w:ascii="Segoe UI" w:hAnsi="Segoe UI" w:cs="Segoe UI"/>
          <w:color w:val="0D0D0D"/>
          <w:sz w:val="22"/>
          <w:szCs w:val="22"/>
          <w:shd w:val="clear" w:color="auto" w:fill="FFFFFF"/>
        </w:rPr>
        <w:t>Eğitim materyal ve programı Sözleşme Makamının onayına sunulacaktır. Eğitim materyali tasarımının görünürlük kuralına uygun olarak yapılmasının ardından kişi sayısına uygun olarak basılacaktır. Fikri mülkiyet ve telif hakkı prosedürleri yüklenici tarafından tamamlanacaktır.</w:t>
      </w:r>
    </w:p>
    <w:p w14:paraId="4CB2AC7D" w14:textId="7D901179" w:rsidR="0070547E" w:rsidRDefault="0070547E" w:rsidP="00F36941">
      <w:pPr>
        <w:jc w:val="both"/>
        <w:rPr>
          <w:rFonts w:ascii="Segoe UI" w:hAnsi="Segoe UI" w:cs="Segoe UI"/>
          <w:color w:val="0D0D0D"/>
          <w:sz w:val="22"/>
          <w:szCs w:val="22"/>
          <w:shd w:val="clear" w:color="auto" w:fill="FFFFFF"/>
        </w:rPr>
      </w:pPr>
    </w:p>
    <w:p w14:paraId="1AFB4C8A" w14:textId="35B40E18" w:rsidR="0070547E" w:rsidRDefault="0070547E" w:rsidP="00F36941">
      <w:pPr>
        <w:jc w:val="both"/>
        <w:rPr>
          <w:rFonts w:ascii="Segoe UI" w:hAnsi="Segoe UI" w:cs="Segoe UI"/>
          <w:color w:val="0D0D0D"/>
          <w:sz w:val="22"/>
          <w:szCs w:val="22"/>
          <w:shd w:val="clear" w:color="auto" w:fill="FFFFFF"/>
        </w:rPr>
      </w:pPr>
    </w:p>
    <w:p w14:paraId="578D7EE4" w14:textId="6A49D84D" w:rsidR="0070547E" w:rsidRDefault="0070547E" w:rsidP="00F36941">
      <w:pPr>
        <w:jc w:val="both"/>
        <w:rPr>
          <w:rFonts w:ascii="Segoe UI" w:hAnsi="Segoe UI" w:cs="Segoe UI"/>
          <w:color w:val="0D0D0D"/>
          <w:sz w:val="22"/>
          <w:szCs w:val="22"/>
          <w:shd w:val="clear" w:color="auto" w:fill="FFFFFF"/>
        </w:rPr>
      </w:pPr>
    </w:p>
    <w:p w14:paraId="2DFBFC42" w14:textId="77777777" w:rsidR="0070547E" w:rsidRPr="00D5014F" w:rsidRDefault="0070547E" w:rsidP="00F36941">
      <w:pPr>
        <w:jc w:val="both"/>
        <w:rPr>
          <w:rFonts w:ascii="Segoe UI" w:hAnsi="Segoe UI" w:cs="Segoe UI"/>
          <w:color w:val="0D0D0D"/>
          <w:sz w:val="22"/>
          <w:szCs w:val="22"/>
          <w:shd w:val="clear" w:color="auto" w:fill="FFFFFF"/>
        </w:rPr>
      </w:pPr>
    </w:p>
    <w:p w14:paraId="5BF7DBBA" w14:textId="115E1BCC" w:rsidR="00F36941" w:rsidRPr="00D5014F" w:rsidRDefault="00F36941" w:rsidP="00F36941">
      <w:pPr>
        <w:jc w:val="both"/>
        <w:rPr>
          <w:rFonts w:ascii="Segoe UI" w:hAnsi="Segoe UI" w:cs="Segoe UI"/>
          <w:b/>
          <w:sz w:val="22"/>
          <w:szCs w:val="22"/>
        </w:rPr>
      </w:pPr>
      <w:r w:rsidRPr="00D5014F">
        <w:rPr>
          <w:rFonts w:ascii="Segoe UI" w:hAnsi="Segoe UI" w:cs="Segoe UI"/>
          <w:b/>
          <w:sz w:val="22"/>
          <w:szCs w:val="22"/>
        </w:rPr>
        <w:lastRenderedPageBreak/>
        <w:t>4.</w:t>
      </w:r>
      <w:r w:rsidRPr="00D5014F">
        <w:rPr>
          <w:rFonts w:ascii="Segoe UI" w:hAnsi="Segoe UI" w:cs="Segoe UI"/>
          <w:b/>
          <w:sz w:val="22"/>
          <w:szCs w:val="22"/>
        </w:rPr>
        <w:tab/>
      </w:r>
      <w:r w:rsidR="004253AB" w:rsidRPr="00D5014F">
        <w:rPr>
          <w:rFonts w:ascii="Segoe UI" w:hAnsi="Segoe UI" w:cs="Segoe UI"/>
          <w:b/>
          <w:sz w:val="22"/>
          <w:szCs w:val="22"/>
        </w:rPr>
        <w:t>Lojistik Ve Zamanlama</w:t>
      </w:r>
    </w:p>
    <w:p w14:paraId="1DC9DD3F" w14:textId="3332E1B5" w:rsidR="00F36941" w:rsidRPr="00D5014F" w:rsidRDefault="00767830" w:rsidP="00F36941">
      <w:pPr>
        <w:jc w:val="both"/>
        <w:rPr>
          <w:rFonts w:ascii="Segoe UI" w:hAnsi="Segoe UI" w:cs="Segoe UI"/>
          <w:sz w:val="22"/>
          <w:szCs w:val="22"/>
        </w:rPr>
      </w:pPr>
      <w:r w:rsidRPr="00D5014F">
        <w:rPr>
          <w:rFonts w:ascii="Segoe UI" w:hAnsi="Segoe UI" w:cs="Segoe UI"/>
          <w:sz w:val="22"/>
          <w:szCs w:val="22"/>
        </w:rPr>
        <w:t>4.1</w:t>
      </w:r>
      <w:r w:rsidRPr="00D5014F">
        <w:rPr>
          <w:rFonts w:ascii="Segoe UI" w:hAnsi="Segoe UI" w:cs="Segoe UI"/>
          <w:sz w:val="22"/>
          <w:szCs w:val="22"/>
        </w:rPr>
        <w:tab/>
      </w:r>
      <w:r w:rsidR="000F1888" w:rsidRPr="00D5014F">
        <w:rPr>
          <w:rFonts w:ascii="Segoe UI" w:hAnsi="Segoe UI" w:cs="Segoe UI"/>
          <w:sz w:val="22"/>
          <w:szCs w:val="22"/>
        </w:rPr>
        <w:t>Hizmetlerin Sağlanacağı Yerler</w:t>
      </w:r>
    </w:p>
    <w:p w14:paraId="67CA5397" w14:textId="69436BF1" w:rsidR="00F81B94" w:rsidRPr="00D5014F" w:rsidRDefault="000F1888" w:rsidP="00F36941">
      <w:pPr>
        <w:jc w:val="both"/>
        <w:rPr>
          <w:rFonts w:ascii="Segoe UI" w:hAnsi="Segoe UI" w:cs="Segoe UI"/>
          <w:sz w:val="22"/>
          <w:szCs w:val="22"/>
        </w:rPr>
      </w:pPr>
      <w:r w:rsidRPr="00D5014F">
        <w:rPr>
          <w:rFonts w:ascii="Segoe UI" w:hAnsi="Segoe UI" w:cs="Segoe UI"/>
          <w:sz w:val="22"/>
          <w:szCs w:val="22"/>
        </w:rPr>
        <w:t>Çalıştay,</w:t>
      </w:r>
      <w:r w:rsidR="00F81B94" w:rsidRPr="00D5014F">
        <w:rPr>
          <w:rFonts w:ascii="Segoe UI" w:hAnsi="Segoe UI" w:cs="Segoe UI"/>
          <w:sz w:val="22"/>
          <w:szCs w:val="22"/>
        </w:rPr>
        <w:t xml:space="preserve"> Osmaniye’de </w:t>
      </w:r>
      <w:r w:rsidR="00D5014F" w:rsidRPr="00D5014F">
        <w:rPr>
          <w:rFonts w:ascii="Segoe UI" w:hAnsi="Segoe UI" w:cs="Segoe UI"/>
          <w:sz w:val="22"/>
          <w:szCs w:val="22"/>
        </w:rPr>
        <w:t>25 kişilik kapasiteli faaliyete uygun bir salonda gerçekleşecektir.</w:t>
      </w:r>
    </w:p>
    <w:p w14:paraId="19E28D26" w14:textId="07040780" w:rsidR="00D5014F" w:rsidRPr="00D5014F" w:rsidRDefault="00D5014F" w:rsidP="00F36941">
      <w:pPr>
        <w:jc w:val="both"/>
        <w:rPr>
          <w:rFonts w:ascii="Segoe UI" w:hAnsi="Segoe UI" w:cs="Segoe UI"/>
          <w:sz w:val="22"/>
          <w:szCs w:val="22"/>
        </w:rPr>
      </w:pPr>
      <w:r w:rsidRPr="00D5014F">
        <w:rPr>
          <w:rFonts w:ascii="Segoe UI" w:hAnsi="Segoe UI" w:cs="Segoe UI"/>
          <w:sz w:val="22"/>
          <w:szCs w:val="22"/>
        </w:rPr>
        <w:t>Atölye çalışmaları, Osmaniye’de gerçekleşecektir.</w:t>
      </w:r>
    </w:p>
    <w:p w14:paraId="1BAA40DA" w14:textId="6D301365" w:rsidR="00E424EA" w:rsidRPr="00D5014F" w:rsidRDefault="000F1888" w:rsidP="00F36941">
      <w:pPr>
        <w:jc w:val="both"/>
        <w:rPr>
          <w:rFonts w:ascii="Segoe UI" w:hAnsi="Segoe UI" w:cs="Segoe UI"/>
          <w:sz w:val="22"/>
          <w:szCs w:val="22"/>
        </w:rPr>
      </w:pPr>
      <w:r w:rsidRPr="00D5014F">
        <w:rPr>
          <w:rFonts w:ascii="Segoe UI" w:hAnsi="Segoe UI" w:cs="Segoe UI"/>
          <w:sz w:val="22"/>
          <w:szCs w:val="22"/>
        </w:rPr>
        <w:t>Hızl</w:t>
      </w:r>
      <w:r w:rsidR="00D5014F" w:rsidRPr="00D5014F">
        <w:rPr>
          <w:rFonts w:ascii="Segoe UI" w:hAnsi="Segoe UI" w:cs="Segoe UI"/>
          <w:sz w:val="22"/>
          <w:szCs w:val="22"/>
        </w:rPr>
        <w:t>ı Prototiplemede Mesleki Eğitim</w:t>
      </w:r>
      <w:r w:rsidRPr="00D5014F">
        <w:rPr>
          <w:rFonts w:ascii="Segoe UI" w:hAnsi="Segoe UI" w:cs="Segoe UI"/>
          <w:sz w:val="22"/>
          <w:szCs w:val="22"/>
        </w:rPr>
        <w:t xml:space="preserve"> Osmaniye ilinde gerçekleşecektir.</w:t>
      </w:r>
      <w:r w:rsidR="00F36941" w:rsidRPr="00D5014F">
        <w:rPr>
          <w:rFonts w:ascii="Segoe UI" w:hAnsi="Segoe UI" w:cs="Segoe UI"/>
          <w:sz w:val="22"/>
          <w:szCs w:val="22"/>
        </w:rPr>
        <w:t xml:space="preserve"> </w:t>
      </w:r>
    </w:p>
    <w:p w14:paraId="78A0C26F" w14:textId="15FB4EC3" w:rsidR="00F36941" w:rsidRPr="00D5014F" w:rsidRDefault="00F36941" w:rsidP="00F36941">
      <w:pPr>
        <w:jc w:val="both"/>
        <w:rPr>
          <w:rFonts w:ascii="Segoe UI" w:hAnsi="Segoe UI" w:cs="Segoe UI"/>
          <w:sz w:val="22"/>
          <w:szCs w:val="22"/>
        </w:rPr>
      </w:pPr>
      <w:r w:rsidRPr="00D5014F">
        <w:rPr>
          <w:rFonts w:ascii="Segoe UI" w:hAnsi="Segoe UI" w:cs="Segoe UI"/>
          <w:sz w:val="22"/>
          <w:szCs w:val="22"/>
        </w:rPr>
        <w:t>4</w:t>
      </w:r>
      <w:r w:rsidR="00767830" w:rsidRPr="00D5014F">
        <w:rPr>
          <w:rFonts w:ascii="Segoe UI" w:hAnsi="Segoe UI" w:cs="Segoe UI"/>
          <w:sz w:val="22"/>
          <w:szCs w:val="22"/>
        </w:rPr>
        <w:t>.2.</w:t>
      </w:r>
      <w:r w:rsidR="00767830" w:rsidRPr="00D5014F">
        <w:rPr>
          <w:rFonts w:ascii="Segoe UI" w:hAnsi="Segoe UI" w:cs="Segoe UI"/>
          <w:sz w:val="22"/>
          <w:szCs w:val="22"/>
        </w:rPr>
        <w:tab/>
      </w:r>
      <w:r w:rsidRPr="00D5014F">
        <w:rPr>
          <w:rFonts w:ascii="Segoe UI" w:hAnsi="Segoe UI" w:cs="Segoe UI"/>
          <w:sz w:val="22"/>
          <w:szCs w:val="22"/>
        </w:rPr>
        <w:t>Süre</w:t>
      </w:r>
    </w:p>
    <w:p w14:paraId="46468176" w14:textId="19B9F6D8" w:rsidR="00A221E2" w:rsidRPr="00D5014F" w:rsidRDefault="000F1888" w:rsidP="00F36941">
      <w:pPr>
        <w:jc w:val="both"/>
        <w:rPr>
          <w:rFonts w:ascii="Segoe UI" w:hAnsi="Segoe UI" w:cs="Segoe UI"/>
          <w:sz w:val="22"/>
          <w:szCs w:val="22"/>
        </w:rPr>
      </w:pPr>
      <w:r w:rsidRPr="00D5014F">
        <w:rPr>
          <w:rFonts w:ascii="Segoe UI" w:hAnsi="Segoe UI" w:cs="Segoe UI"/>
          <w:sz w:val="22"/>
          <w:szCs w:val="22"/>
        </w:rPr>
        <w:t>Çalıştay org</w:t>
      </w:r>
      <w:r w:rsidR="00A221E2" w:rsidRPr="00D5014F">
        <w:rPr>
          <w:rFonts w:ascii="Segoe UI" w:hAnsi="Segoe UI" w:cs="Segoe UI"/>
          <w:sz w:val="22"/>
          <w:szCs w:val="22"/>
        </w:rPr>
        <w:t xml:space="preserve">anizasyonu gerçekleşmesi Mayıs ayında öngörülmektedir ve 2 gün sürecektir. </w:t>
      </w:r>
    </w:p>
    <w:p w14:paraId="029C67A3" w14:textId="1ECD722B" w:rsidR="00A221E2" w:rsidRPr="00D5014F" w:rsidRDefault="00A221E2" w:rsidP="00F36941">
      <w:pPr>
        <w:jc w:val="both"/>
        <w:rPr>
          <w:rFonts w:ascii="Segoe UI" w:hAnsi="Segoe UI" w:cs="Segoe UI"/>
          <w:sz w:val="22"/>
          <w:szCs w:val="22"/>
        </w:rPr>
      </w:pPr>
      <w:r w:rsidRPr="00D5014F">
        <w:rPr>
          <w:rFonts w:ascii="Segoe UI" w:hAnsi="Segoe UI" w:cs="Segoe UI"/>
          <w:sz w:val="22"/>
          <w:szCs w:val="22"/>
        </w:rPr>
        <w:t>Atölye Çalışmalarının gerçekleşmesi Ağustos ayında öngö</w:t>
      </w:r>
      <w:r w:rsidR="00D5014F" w:rsidRPr="00D5014F">
        <w:rPr>
          <w:rFonts w:ascii="Segoe UI" w:hAnsi="Segoe UI" w:cs="Segoe UI"/>
          <w:sz w:val="22"/>
          <w:szCs w:val="22"/>
        </w:rPr>
        <w:t>rülmektedir.</w:t>
      </w:r>
    </w:p>
    <w:p w14:paraId="4AFB69D1" w14:textId="1E2F8E0C" w:rsidR="00D5014F" w:rsidRPr="00D5014F" w:rsidRDefault="00A221E2" w:rsidP="00F36941">
      <w:pPr>
        <w:jc w:val="both"/>
        <w:rPr>
          <w:rFonts w:ascii="Segoe UI" w:hAnsi="Segoe UI" w:cs="Segoe UI"/>
          <w:sz w:val="22"/>
          <w:szCs w:val="22"/>
        </w:rPr>
      </w:pPr>
      <w:r w:rsidRPr="00D5014F">
        <w:rPr>
          <w:rFonts w:ascii="Segoe UI" w:hAnsi="Segoe UI" w:cs="Segoe UI"/>
          <w:sz w:val="22"/>
          <w:szCs w:val="22"/>
        </w:rPr>
        <w:t>Hızlı Prototiplemede Mesleki E</w:t>
      </w:r>
      <w:r w:rsidR="004C389E" w:rsidRPr="00D5014F">
        <w:rPr>
          <w:rFonts w:ascii="Segoe UI" w:hAnsi="Segoe UI" w:cs="Segoe UI"/>
          <w:sz w:val="22"/>
          <w:szCs w:val="22"/>
        </w:rPr>
        <w:t>ğitimi</w:t>
      </w:r>
      <w:bookmarkStart w:id="0" w:name="_GoBack"/>
      <w:bookmarkEnd w:id="0"/>
      <w:r w:rsidR="00D5014F" w:rsidRPr="00D5014F">
        <w:rPr>
          <w:rFonts w:ascii="Segoe UI" w:hAnsi="Segoe UI" w:cs="Segoe UI"/>
          <w:sz w:val="22"/>
          <w:szCs w:val="22"/>
        </w:rPr>
        <w:t xml:space="preserve"> Mayıs-Haziran aylarında</w:t>
      </w:r>
      <w:r w:rsidRPr="00D5014F">
        <w:rPr>
          <w:rFonts w:ascii="Segoe UI" w:hAnsi="Segoe UI" w:cs="Segoe UI"/>
          <w:sz w:val="22"/>
          <w:szCs w:val="22"/>
        </w:rPr>
        <w:t xml:space="preserve"> başlanması </w:t>
      </w:r>
      <w:r w:rsidR="00D5014F" w:rsidRPr="00D5014F">
        <w:rPr>
          <w:rFonts w:ascii="Segoe UI" w:hAnsi="Segoe UI" w:cs="Segoe UI"/>
          <w:sz w:val="22"/>
          <w:szCs w:val="22"/>
        </w:rPr>
        <w:t>öngörülmektedir.</w:t>
      </w:r>
    </w:p>
    <w:p w14:paraId="5B9C53EB" w14:textId="436A30A0" w:rsidR="00F36941" w:rsidRPr="00D5014F" w:rsidRDefault="00F36941" w:rsidP="00F36941">
      <w:pPr>
        <w:jc w:val="both"/>
        <w:rPr>
          <w:rFonts w:ascii="Segoe UI" w:hAnsi="Segoe UI" w:cs="Segoe UI"/>
          <w:b/>
          <w:sz w:val="22"/>
          <w:szCs w:val="22"/>
        </w:rPr>
      </w:pPr>
      <w:r w:rsidRPr="00D5014F">
        <w:rPr>
          <w:rFonts w:ascii="Segoe UI" w:hAnsi="Segoe UI" w:cs="Segoe UI"/>
          <w:b/>
          <w:sz w:val="22"/>
          <w:szCs w:val="22"/>
        </w:rPr>
        <w:t>5.</w:t>
      </w:r>
      <w:r w:rsidRPr="00D5014F">
        <w:rPr>
          <w:rFonts w:ascii="Segoe UI" w:hAnsi="Segoe UI" w:cs="Segoe UI"/>
          <w:b/>
          <w:sz w:val="22"/>
          <w:szCs w:val="22"/>
        </w:rPr>
        <w:tab/>
      </w:r>
      <w:r w:rsidR="004253AB" w:rsidRPr="00D5014F">
        <w:rPr>
          <w:rFonts w:ascii="Segoe UI" w:hAnsi="Segoe UI" w:cs="Segoe UI"/>
          <w:b/>
          <w:sz w:val="22"/>
          <w:szCs w:val="22"/>
        </w:rPr>
        <w:t>Gereklilikler</w:t>
      </w:r>
    </w:p>
    <w:p w14:paraId="617FC803" w14:textId="0AD32470" w:rsidR="00F36941" w:rsidRPr="00D5014F" w:rsidRDefault="00F36941" w:rsidP="00E424EA">
      <w:pPr>
        <w:ind w:left="720" w:hanging="720"/>
        <w:jc w:val="both"/>
        <w:rPr>
          <w:rFonts w:ascii="Segoe UI" w:hAnsi="Segoe UI" w:cs="Segoe UI"/>
          <w:sz w:val="22"/>
          <w:szCs w:val="22"/>
        </w:rPr>
      </w:pPr>
      <w:r w:rsidRPr="00D5014F">
        <w:rPr>
          <w:rFonts w:ascii="Segoe UI" w:hAnsi="Segoe UI" w:cs="Segoe UI"/>
          <w:sz w:val="22"/>
          <w:szCs w:val="22"/>
        </w:rPr>
        <w:t>5.1.</w:t>
      </w:r>
      <w:r w:rsidRPr="00D5014F">
        <w:rPr>
          <w:rFonts w:ascii="Segoe UI" w:hAnsi="Segoe UI" w:cs="Segoe UI"/>
          <w:sz w:val="22"/>
          <w:szCs w:val="22"/>
        </w:rPr>
        <w:tab/>
      </w:r>
      <w:r w:rsidR="004C389E" w:rsidRPr="00D5014F">
        <w:rPr>
          <w:rFonts w:ascii="Segoe UI" w:hAnsi="Segoe UI" w:cs="Segoe UI"/>
          <w:sz w:val="22"/>
          <w:szCs w:val="22"/>
        </w:rPr>
        <w:t>Personel</w:t>
      </w:r>
      <w:r w:rsidRPr="00D5014F">
        <w:rPr>
          <w:rFonts w:ascii="Segoe UI" w:hAnsi="Segoe UI" w:cs="Segoe UI"/>
          <w:sz w:val="22"/>
          <w:szCs w:val="22"/>
        </w:rPr>
        <w:t xml:space="preserve"> </w:t>
      </w:r>
    </w:p>
    <w:p w14:paraId="7243F232" w14:textId="77777777" w:rsidR="007A7B72" w:rsidRPr="00D5014F" w:rsidRDefault="004C389E" w:rsidP="004C389E">
      <w:pPr>
        <w:ind w:left="720" w:hanging="12"/>
        <w:jc w:val="both"/>
        <w:rPr>
          <w:rFonts w:ascii="Segoe UI" w:hAnsi="Segoe UI" w:cs="Segoe UI"/>
          <w:sz w:val="22"/>
          <w:szCs w:val="22"/>
        </w:rPr>
      </w:pPr>
      <w:r w:rsidRPr="00D5014F">
        <w:rPr>
          <w:rFonts w:ascii="Segoe UI" w:hAnsi="Segoe UI" w:cs="Segoe UI"/>
          <w:sz w:val="22"/>
          <w:szCs w:val="22"/>
        </w:rPr>
        <w:t xml:space="preserve">Eğitimlerinin uygulanması için Hizmet Sağlayıcı Sözleşme Makamı ile iletişimi ve eğitim koordinasyonunu sağlamak üzere Koordinatör görevlendirecektir. Koordinatör görevinde yer alacak kişinin CV sunmalıdır. </w:t>
      </w:r>
    </w:p>
    <w:p w14:paraId="5291305D" w14:textId="0AC2E7D1" w:rsidR="004C389E" w:rsidRPr="00D5014F" w:rsidRDefault="004C389E"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Koordinatörün özellikleri:</w:t>
      </w:r>
    </w:p>
    <w:p w14:paraId="0CABF26D" w14:textId="77777777" w:rsidR="00D5014F" w:rsidRPr="00D5014F" w:rsidRDefault="00D5014F"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Üniversite diplomasına sahip olmalıdır.</w:t>
      </w:r>
    </w:p>
    <w:p w14:paraId="3B7FFBFE" w14:textId="77777777" w:rsidR="00D5014F" w:rsidRPr="00D5014F" w:rsidRDefault="00D5014F"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Eğitim koordinasyonu veya benzeri alanlarda tecrübeli olmalıdır.</w:t>
      </w:r>
    </w:p>
    <w:p w14:paraId="37F3022F" w14:textId="77777777" w:rsidR="00D5014F" w:rsidRPr="00D5014F" w:rsidRDefault="00D5014F"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Ekip çalışmasında deneyim kazanmış olmalıdır.</w:t>
      </w:r>
    </w:p>
    <w:p w14:paraId="00A7A6C9" w14:textId="77777777" w:rsidR="00D5014F" w:rsidRPr="00D5014F" w:rsidRDefault="00D5014F"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Temel bilgisayar becerilerine hakim olmalıdır.</w:t>
      </w:r>
    </w:p>
    <w:p w14:paraId="5A8B0F1C" w14:textId="23EFB589" w:rsidR="00487D62" w:rsidRPr="00D5014F" w:rsidRDefault="00D5014F" w:rsidP="00D5014F">
      <w:pPr>
        <w:pStyle w:val="ListeParagraf"/>
        <w:numPr>
          <w:ilvl w:val="0"/>
          <w:numId w:val="14"/>
        </w:numPr>
        <w:jc w:val="both"/>
        <w:rPr>
          <w:rFonts w:ascii="Segoe UI" w:hAnsi="Segoe UI" w:cs="Segoe UI"/>
          <w:sz w:val="22"/>
          <w:szCs w:val="22"/>
        </w:rPr>
      </w:pPr>
      <w:r w:rsidRPr="00D5014F">
        <w:rPr>
          <w:rFonts w:ascii="Segoe UI" w:hAnsi="Segoe UI" w:cs="Segoe UI"/>
          <w:sz w:val="22"/>
          <w:szCs w:val="22"/>
        </w:rPr>
        <w:t>Eğitim teknolojilerini etkin bir biçimde kullanabilmelidir.</w:t>
      </w:r>
    </w:p>
    <w:p w14:paraId="18115744" w14:textId="08F947C2" w:rsidR="004C389E" w:rsidRDefault="004C389E" w:rsidP="004C389E">
      <w:pPr>
        <w:jc w:val="both"/>
        <w:rPr>
          <w:rFonts w:ascii="Segoe UI" w:hAnsi="Segoe UI" w:cs="Segoe UI"/>
        </w:rPr>
      </w:pPr>
      <w:r w:rsidRPr="004C389E">
        <w:rPr>
          <w:rFonts w:ascii="Segoe UI" w:hAnsi="Segoe UI" w:cs="Segoe UI"/>
        </w:rPr>
        <w:t>5.2        Hizmet sağlayıcı tarafından temi</w:t>
      </w:r>
      <w:r>
        <w:rPr>
          <w:rFonts w:ascii="Segoe UI" w:hAnsi="Segoe UI" w:cs="Segoe UI"/>
        </w:rPr>
        <w:t>n edilecek ekipman ve olanaklar</w:t>
      </w:r>
    </w:p>
    <w:p w14:paraId="287BAED2" w14:textId="3927F790" w:rsidR="00F36941" w:rsidRPr="0045075D" w:rsidRDefault="00487D62" w:rsidP="0045075D">
      <w:pPr>
        <w:ind w:left="708"/>
        <w:jc w:val="both"/>
        <w:rPr>
          <w:rFonts w:ascii="Segoe UI" w:hAnsi="Segoe UI" w:cs="Segoe UI"/>
        </w:rPr>
      </w:pPr>
      <w:r w:rsidRPr="00487D62">
        <w:rPr>
          <w:rFonts w:ascii="Segoe UI" w:hAnsi="Segoe UI" w:cs="Segoe UI"/>
        </w:rPr>
        <w:t>Bu sözleşme kapsamında ekipman alımı yapılması mümkün değildir.</w:t>
      </w:r>
      <w:r>
        <w:rPr>
          <w:rFonts w:ascii="Segoe UI" w:hAnsi="Segoe UI" w:cs="Segoe UI"/>
        </w:rPr>
        <w:t xml:space="preserve"> Ancak Hızlı Prototiplemede Mesleki Eğitiminde ihtiyaç duyulacak ekipmanlar: Bilgisayar, 3 boyutlu yazıcılar, eğitim m</w:t>
      </w:r>
      <w:r w:rsidR="00D5014F">
        <w:rPr>
          <w:rFonts w:ascii="Segoe UI" w:hAnsi="Segoe UI" w:cs="Segoe UI"/>
        </w:rPr>
        <w:t>ateryalleri ve sarf malzemeleri vb.</w:t>
      </w:r>
    </w:p>
    <w:p w14:paraId="2BEE63DD" w14:textId="6B055971" w:rsidR="00F36941" w:rsidRPr="004C389E" w:rsidRDefault="00F36941" w:rsidP="00F36941">
      <w:pPr>
        <w:jc w:val="both"/>
        <w:rPr>
          <w:rFonts w:ascii="Segoe UI" w:hAnsi="Segoe UI" w:cs="Segoe UI"/>
          <w:b/>
        </w:rPr>
      </w:pPr>
      <w:r w:rsidRPr="004C389E">
        <w:rPr>
          <w:rFonts w:ascii="Segoe UI" w:hAnsi="Segoe UI" w:cs="Segoe UI"/>
          <w:b/>
        </w:rPr>
        <w:t>6.</w:t>
      </w:r>
      <w:r w:rsidRPr="004C389E">
        <w:rPr>
          <w:rFonts w:ascii="Segoe UI" w:hAnsi="Segoe UI" w:cs="Segoe UI"/>
          <w:b/>
        </w:rPr>
        <w:tab/>
      </w:r>
      <w:r w:rsidR="004253AB" w:rsidRPr="004C389E">
        <w:rPr>
          <w:rFonts w:ascii="Segoe UI" w:hAnsi="Segoe UI" w:cs="Segoe UI"/>
          <w:b/>
        </w:rPr>
        <w:t>Yönetim/Kontrol Ve Nihai Onay</w:t>
      </w:r>
    </w:p>
    <w:p w14:paraId="271C98B4" w14:textId="051635AE" w:rsidR="00F36941" w:rsidRPr="004C389E" w:rsidRDefault="00F36941" w:rsidP="00F36941">
      <w:pPr>
        <w:jc w:val="both"/>
        <w:rPr>
          <w:rFonts w:ascii="Segoe UI" w:hAnsi="Segoe UI" w:cs="Segoe UI"/>
        </w:rPr>
      </w:pPr>
      <w:r w:rsidRPr="004C389E">
        <w:rPr>
          <w:rFonts w:ascii="Segoe UI" w:hAnsi="Segoe UI" w:cs="Segoe UI"/>
        </w:rPr>
        <w:t>6.1.</w:t>
      </w:r>
      <w:r w:rsidRPr="004C389E">
        <w:rPr>
          <w:rFonts w:ascii="Segoe UI" w:hAnsi="Segoe UI" w:cs="Segoe UI"/>
        </w:rPr>
        <w:tab/>
        <w:t>Kontrolör</w:t>
      </w:r>
    </w:p>
    <w:p w14:paraId="13495A86" w14:textId="45872446" w:rsidR="00CE4B3A" w:rsidRDefault="00CE4B3A" w:rsidP="00CE4B3A">
      <w:pPr>
        <w:ind w:left="720" w:hanging="12"/>
        <w:jc w:val="both"/>
        <w:rPr>
          <w:rFonts w:ascii="Segoe UI" w:hAnsi="Segoe UI" w:cs="Segoe UI"/>
        </w:rPr>
      </w:pPr>
      <w:r>
        <w:rPr>
          <w:rFonts w:ascii="Segoe UI" w:hAnsi="Segoe UI" w:cs="Segoe UI"/>
        </w:rPr>
        <w:t>Cemre POLAT</w:t>
      </w:r>
    </w:p>
    <w:p w14:paraId="747685F1" w14:textId="31A687F2" w:rsidR="00487D62" w:rsidRDefault="00487D62" w:rsidP="00487D62">
      <w:pPr>
        <w:jc w:val="both"/>
        <w:rPr>
          <w:rFonts w:ascii="Segoe UI" w:hAnsi="Segoe UI" w:cs="Segoe UI"/>
          <w:b/>
        </w:rPr>
      </w:pPr>
      <w:r>
        <w:rPr>
          <w:rFonts w:ascii="Segoe UI" w:hAnsi="Segoe UI" w:cs="Segoe UI"/>
          <w:b/>
        </w:rPr>
        <w:t>7.</w:t>
      </w:r>
      <w:r>
        <w:rPr>
          <w:rFonts w:ascii="Segoe UI" w:hAnsi="Segoe UI" w:cs="Segoe UI"/>
          <w:b/>
        </w:rPr>
        <w:tab/>
      </w:r>
      <w:r w:rsidR="004253AB">
        <w:rPr>
          <w:rFonts w:ascii="Segoe UI" w:hAnsi="Segoe UI" w:cs="Segoe UI"/>
          <w:b/>
        </w:rPr>
        <w:t>Görünürlük</w:t>
      </w:r>
    </w:p>
    <w:p w14:paraId="7A1F75F4" w14:textId="504CAD57" w:rsidR="00487D62" w:rsidRDefault="00091B42" w:rsidP="00091B42">
      <w:pPr>
        <w:ind w:left="708"/>
        <w:jc w:val="both"/>
        <w:rPr>
          <w:rFonts w:ascii="Segoe UI" w:hAnsi="Segoe UI" w:cs="Segoe UI"/>
        </w:rPr>
      </w:pPr>
      <w:r>
        <w:rPr>
          <w:rFonts w:ascii="Segoe UI" w:hAnsi="Segoe UI" w:cs="Segoe UI"/>
        </w:rPr>
        <w:t>Hizmetler</w:t>
      </w:r>
      <w:r w:rsidRPr="00091B42">
        <w:rPr>
          <w:rFonts w:ascii="Segoe UI" w:hAnsi="Segoe UI" w:cs="Segoe UI"/>
        </w:rPr>
        <w:t xml:space="preserve"> esnasında kullanılan veya bastırılan malzemeler görünürlük kurallarına uygun olmalıdır. Tüm görünürlük aktivitelerinde AB-Türkiye işbirliği logosu kullanılmalıdır. AB-Türkiye İşbirliği Logosunun altında şu metinlerden biri bulunmalıdır: This project is co-financed by the European Union and the Republic of Turkey” (İngilizce) veya “Bu Proje Avrupa Birliği ve Türkiye Cumhuriyeti tarafından finanse edilmektedir” (Türkçe). Logo, kullanılan diğer logolara göre iki kat büyüklükte ve yerleşim olarak daha görünür durumda olmalıdır.</w:t>
      </w:r>
    </w:p>
    <w:p w14:paraId="28A2B45B" w14:textId="04EDC10F" w:rsidR="00AD732A" w:rsidRDefault="00AD732A" w:rsidP="00091B42">
      <w:pPr>
        <w:ind w:left="708"/>
        <w:jc w:val="both"/>
        <w:rPr>
          <w:rFonts w:ascii="Segoe UI" w:hAnsi="Segoe UI" w:cs="Segoe UI"/>
        </w:rPr>
      </w:pPr>
    </w:p>
    <w:p w14:paraId="30140031" w14:textId="77777777" w:rsidR="00AD732A" w:rsidRDefault="00AD732A" w:rsidP="00091B42">
      <w:pPr>
        <w:ind w:left="708"/>
        <w:jc w:val="both"/>
        <w:rPr>
          <w:rFonts w:ascii="Segoe UI" w:hAnsi="Segoe UI" w:cs="Segoe UI"/>
        </w:rPr>
      </w:pPr>
    </w:p>
    <w:p w14:paraId="68258BAE" w14:textId="40B2EBE5" w:rsidR="004253AB" w:rsidRPr="004253AB" w:rsidRDefault="004253AB" w:rsidP="004253AB">
      <w:pPr>
        <w:jc w:val="both"/>
        <w:rPr>
          <w:rFonts w:ascii="Segoe UI" w:hAnsi="Segoe UI" w:cs="Segoe UI"/>
          <w:b/>
        </w:rPr>
      </w:pPr>
      <w:r>
        <w:rPr>
          <w:rFonts w:ascii="Segoe UI" w:hAnsi="Segoe UI" w:cs="Segoe UI"/>
          <w:b/>
        </w:rPr>
        <w:lastRenderedPageBreak/>
        <w:t>8.</w:t>
      </w:r>
      <w:r>
        <w:rPr>
          <w:rFonts w:ascii="Segoe UI" w:hAnsi="Segoe UI" w:cs="Segoe UI"/>
          <w:b/>
        </w:rPr>
        <w:tab/>
        <w:t>Sorumluluk Reddi</w:t>
      </w:r>
    </w:p>
    <w:p w14:paraId="7CE53979" w14:textId="2CA611BC" w:rsidR="006C0456" w:rsidRDefault="004253AB" w:rsidP="00F36941">
      <w:pPr>
        <w:rPr>
          <w:rFonts w:ascii="Segoe UI" w:hAnsi="Segoe UI" w:cs="Segoe UI"/>
        </w:rPr>
      </w:pPr>
      <w:r>
        <w:rPr>
          <w:rFonts w:ascii="Segoe UI" w:hAnsi="Segoe UI" w:cs="Segoe UI"/>
        </w:rPr>
        <w:tab/>
      </w:r>
      <w:r w:rsidRPr="004253AB">
        <w:rPr>
          <w:rFonts w:ascii="Segoe UI" w:hAnsi="Segoe UI" w:cs="Segoe UI"/>
        </w:rPr>
        <w:t>Bastırılan bütün malzemelerde aşağıdaki sorumluluk reddi metinlerinden biri bulunmalıdır:</w:t>
      </w:r>
    </w:p>
    <w:p w14:paraId="0F7D026B" w14:textId="07A2EBE1" w:rsidR="0070547E" w:rsidRPr="0070547E" w:rsidRDefault="0070547E" w:rsidP="0070547E">
      <w:pPr>
        <w:ind w:left="708"/>
        <w:rPr>
          <w:rFonts w:ascii="Segoe UI" w:hAnsi="Segoe UI" w:cs="Segoe UI"/>
        </w:rPr>
      </w:pPr>
      <w:r w:rsidRPr="0070547E">
        <w:rPr>
          <w:rFonts w:ascii="Segoe UI" w:hAnsi="Segoe UI" w:cs="Segoe UI"/>
        </w:rPr>
        <w:t xml:space="preserve">This publication has been produced with the financial assistance of the European Union and Republic of Turkey. The contents of this publication are the sole responsibility of </w:t>
      </w:r>
      <w:r w:rsidR="00AD732A">
        <w:rPr>
          <w:rFonts w:ascii="Segoe UI" w:hAnsi="Segoe UI" w:cs="Segoe UI"/>
        </w:rPr>
        <w:t>Osmaniye Korkut Ata Üniversitesi</w:t>
      </w:r>
      <w:r w:rsidRPr="0070547E">
        <w:rPr>
          <w:rFonts w:ascii="Segoe UI" w:hAnsi="Segoe UI" w:cs="Segoe UI"/>
        </w:rPr>
        <w:t xml:space="preserve"> and can in no way be taken to reflect the views of the European Union and Republic of Turkey.”</w:t>
      </w:r>
    </w:p>
    <w:p w14:paraId="49D2852F" w14:textId="77777777" w:rsidR="0070547E" w:rsidRPr="0070547E" w:rsidRDefault="0070547E" w:rsidP="0070547E">
      <w:pPr>
        <w:ind w:firstLine="708"/>
        <w:rPr>
          <w:rFonts w:ascii="Segoe UI" w:hAnsi="Segoe UI" w:cs="Segoe UI"/>
        </w:rPr>
      </w:pPr>
      <w:r w:rsidRPr="0070547E">
        <w:rPr>
          <w:rFonts w:ascii="Segoe UI" w:hAnsi="Segoe UI" w:cs="Segoe UI"/>
        </w:rPr>
        <w:t>veya</w:t>
      </w:r>
    </w:p>
    <w:p w14:paraId="7A032678" w14:textId="20A9959E" w:rsidR="0070547E" w:rsidRPr="004C389E" w:rsidRDefault="0070547E" w:rsidP="0070547E">
      <w:pPr>
        <w:ind w:left="708"/>
        <w:rPr>
          <w:rFonts w:ascii="Segoe UI" w:hAnsi="Segoe UI" w:cs="Segoe UI"/>
        </w:rPr>
      </w:pPr>
      <w:r w:rsidRPr="0070547E">
        <w:rPr>
          <w:rFonts w:ascii="Segoe UI" w:hAnsi="Segoe UI" w:cs="Segoe UI"/>
        </w:rPr>
        <w:t xml:space="preserve">“Bu yayın Avrupa Birliği ve Türkiye Cumhuriyeti’nin mali katkısıyla hazırlanmıştır. Bu yayının içeriğinden yalnızca </w:t>
      </w:r>
      <w:r w:rsidR="00AD732A">
        <w:rPr>
          <w:rFonts w:ascii="Segoe UI" w:hAnsi="Segoe UI" w:cs="Segoe UI"/>
        </w:rPr>
        <w:t>Osmaniye Korkut Ata Üniversitesi</w:t>
      </w:r>
      <w:r w:rsidRPr="0070547E">
        <w:rPr>
          <w:rFonts w:ascii="Segoe UI" w:hAnsi="Segoe UI" w:cs="Segoe UI"/>
        </w:rPr>
        <w:t xml:space="preserve"> sorumludur ve bu içerik hiçbir şekilde Avrupa Birliği veya Türkiye Cumhuriyeti’nin görüş ve tutumunu yansıtmamaktadır.”</w:t>
      </w:r>
    </w:p>
    <w:sectPr w:rsidR="0070547E" w:rsidRPr="004C389E" w:rsidSect="00472B74">
      <w:headerReference w:type="default" r:id="rId8"/>
      <w:footerReference w:type="default" r:id="rId9"/>
      <w:headerReference w:type="first" r:id="rId10"/>
      <w:footerReference w:type="first" r:id="rId11"/>
      <w:pgSz w:w="11906" w:h="16838"/>
      <w:pgMar w:top="1134" w:right="1274" w:bottom="1134" w:left="851" w:header="1644" w:footer="141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03D06" w14:textId="77777777" w:rsidR="00475C1A" w:rsidRDefault="00475C1A">
      <w:pPr>
        <w:spacing w:before="0" w:after="0"/>
      </w:pPr>
      <w:r>
        <w:separator/>
      </w:r>
    </w:p>
  </w:endnote>
  <w:endnote w:type="continuationSeparator" w:id="0">
    <w:p w14:paraId="471B4719" w14:textId="77777777" w:rsidR="00475C1A" w:rsidRDefault="00475C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5045" w14:textId="321BB4D9" w:rsidR="007C5456" w:rsidRPr="00B27CFA" w:rsidRDefault="00CE7174"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Pr>
        <w:noProof/>
        <w:lang w:val="tr-TR" w:eastAsia="tr-TR"/>
      </w:rPr>
      <w:drawing>
        <wp:anchor distT="0" distB="0" distL="114300" distR="114300" simplePos="0" relativeHeight="251674624" behindDoc="0" locked="0" layoutInCell="1" hidden="0" allowOverlap="1" wp14:anchorId="14140FBD" wp14:editId="6BF5AF6A">
          <wp:simplePos x="0" y="0"/>
          <wp:positionH relativeFrom="margin">
            <wp:posOffset>8364644</wp:posOffset>
          </wp:positionH>
          <wp:positionV relativeFrom="paragraph">
            <wp:posOffset>-69850</wp:posOffset>
          </wp:positionV>
          <wp:extent cx="1097280" cy="563245"/>
          <wp:effectExtent l="0" t="0" r="7620" b="8255"/>
          <wp:wrapNone/>
          <wp:docPr id="28" name="Resim 2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97280" cy="563245"/>
                  </a:xfrm>
                  <a:prstGeom prst="rect">
                    <a:avLst/>
                  </a:prstGeom>
                  <a:ln/>
                </pic:spPr>
              </pic:pic>
            </a:graphicData>
          </a:graphic>
          <wp14:sizeRelV relativeFrom="margin">
            <wp14:pctHeight>0</wp14:pctHeight>
          </wp14:sizeRelV>
        </wp:anchor>
      </w:drawing>
    </w:r>
    <w:r w:rsidRPr="00B27CFA">
      <w:rPr>
        <w:rFonts w:ascii="Times New Roman" w:hAnsi="Times New Roman"/>
        <w:b/>
        <w:sz w:val="18"/>
        <w:szCs w:val="18"/>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5007D" w14:textId="222E5B91" w:rsidR="007C5456" w:rsidRPr="00B27CFA" w:rsidRDefault="0079254D"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sidRPr="0079254D">
      <w:rPr>
        <w:rStyle w:val="SayfaNumaras"/>
        <w:rFonts w:ascii="Times New Roman" w:hAnsi="Times New Roman"/>
        <w:sz w:val="18"/>
        <w:szCs w:val="18"/>
      </w:rPr>
      <w:ptab w:relativeTo="margin" w:alignment="center" w:leader="none"/>
    </w:r>
    <w:r w:rsidRPr="0079254D">
      <w:rPr>
        <w:rStyle w:val="SayfaNumaras"/>
        <w:rFonts w:ascii="Times New Roman" w:hAnsi="Times New Roman"/>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3D918" w14:textId="77777777" w:rsidR="00475C1A" w:rsidRDefault="00475C1A">
      <w:pPr>
        <w:spacing w:before="0" w:after="0"/>
      </w:pPr>
      <w:r>
        <w:separator/>
      </w:r>
    </w:p>
  </w:footnote>
  <w:footnote w:type="continuationSeparator" w:id="0">
    <w:p w14:paraId="1972B283" w14:textId="77777777" w:rsidR="00475C1A" w:rsidRDefault="00475C1A">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B2BDE" w14:textId="77777777" w:rsidR="00C87350" w:rsidRDefault="00C87350" w:rsidP="00C87350">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ascii="Trebuchet MS" w:eastAsia="Trebuchet MS" w:hAnsi="Trebuchet MS" w:cs="Trebuchet MS"/>
        <w:noProof/>
        <w:color w:val="000000"/>
        <w:lang w:val="tr-TR" w:eastAsia="tr-TR"/>
      </w:rPr>
      <w:drawing>
        <wp:anchor distT="0" distB="0" distL="114300" distR="114300" simplePos="0" relativeHeight="251676672" behindDoc="1" locked="0" layoutInCell="1" allowOverlap="1" wp14:anchorId="6B7931CE" wp14:editId="441954BB">
          <wp:simplePos x="0" y="0"/>
          <wp:positionH relativeFrom="margin">
            <wp:align>center</wp:align>
          </wp:positionH>
          <wp:positionV relativeFrom="paragraph">
            <wp:posOffset>-884555</wp:posOffset>
          </wp:positionV>
          <wp:extent cx="2213610" cy="899795"/>
          <wp:effectExtent l="0" t="0" r="0" b="0"/>
          <wp:wrapTight wrapText="bothSides">
            <wp:wrapPolygon edited="0">
              <wp:start x="0" y="0"/>
              <wp:lineTo x="0" y="21036"/>
              <wp:lineTo x="21377" y="21036"/>
              <wp:lineTo x="21377" y="0"/>
              <wp:lineTo x="0" y="0"/>
            </wp:wrapPolygon>
          </wp:wrapTight>
          <wp:docPr id="23" name="Resim 23" descr="AB%20Logo2"/>
          <wp:cNvGraphicFramePr/>
          <a:graphic xmlns:a="http://schemas.openxmlformats.org/drawingml/2006/main">
            <a:graphicData uri="http://schemas.openxmlformats.org/drawingml/2006/picture">
              <pic:pic xmlns:pic="http://schemas.openxmlformats.org/drawingml/2006/picture">
                <pic:nvPicPr>
                  <pic:cNvPr id="0" name="image3.jpg" descr="AB%20Logo2"/>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13610" cy="899795"/>
                  </a:xfrm>
                  <a:prstGeom prst="rect">
                    <a:avLst/>
                  </a:prstGeom>
                  <a:ln/>
                </pic:spPr>
              </pic:pic>
            </a:graphicData>
          </a:graphic>
        </wp:anchor>
      </w:drawing>
    </w:r>
    <w:r w:rsidR="00CE7174">
      <w:rPr>
        <w:rFonts w:eastAsia="Arial" w:cs="Arial"/>
        <w:color w:val="000000"/>
        <w:sz w:val="16"/>
        <w:szCs w:val="16"/>
      </w:rPr>
      <w:br/>
    </w:r>
    <w:r>
      <w:rPr>
        <w:rFonts w:eastAsia="Arial" w:cs="Arial"/>
        <w:color w:val="000000"/>
        <w:sz w:val="16"/>
        <w:szCs w:val="16"/>
      </w:rPr>
      <w:t>Bu proje Avrupa Birliği ve Türkiye Cumhuriyeti</w:t>
    </w:r>
  </w:p>
  <w:p w14:paraId="2031F2AA" w14:textId="409F475C" w:rsidR="00CE7174" w:rsidRPr="00C87350" w:rsidRDefault="00C87350" w:rsidP="00C87350">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tarafından finanse edilmektedir.</w:t>
    </w:r>
  </w:p>
  <w:p w14:paraId="20452DDC" w14:textId="2CA810B5" w:rsidR="00CE7174" w:rsidRDefault="00CE7174">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B2792" w14:textId="11C945CD" w:rsidR="00F12136" w:rsidRPr="00CE7174" w:rsidRDefault="00F12136" w:rsidP="00CE7174">
    <w:pPr>
      <w:pStyle w:val="stBilgi"/>
    </w:pPr>
    <w:r>
      <w:rPr>
        <w:rFonts w:ascii="Trebuchet MS" w:eastAsia="Trebuchet MS" w:hAnsi="Trebuchet MS" w:cs="Trebuchet MS"/>
        <w:noProof/>
        <w:color w:val="000000"/>
        <w:lang w:val="tr-TR" w:eastAsia="tr-TR"/>
      </w:rPr>
      <w:drawing>
        <wp:anchor distT="0" distB="0" distL="114300" distR="114300" simplePos="0" relativeHeight="251658240" behindDoc="1" locked="0" layoutInCell="1" allowOverlap="1" wp14:anchorId="5E343426" wp14:editId="20D47640">
          <wp:simplePos x="0" y="0"/>
          <wp:positionH relativeFrom="margin">
            <wp:align>center</wp:align>
          </wp:positionH>
          <wp:positionV relativeFrom="paragraph">
            <wp:posOffset>-743373</wp:posOffset>
          </wp:positionV>
          <wp:extent cx="2213610" cy="899795"/>
          <wp:effectExtent l="0" t="0" r="0" b="0"/>
          <wp:wrapTight wrapText="bothSides">
            <wp:wrapPolygon edited="0">
              <wp:start x="0" y="0"/>
              <wp:lineTo x="0" y="21036"/>
              <wp:lineTo x="21377" y="21036"/>
              <wp:lineTo x="21377" y="0"/>
              <wp:lineTo x="0" y="0"/>
            </wp:wrapPolygon>
          </wp:wrapTight>
          <wp:docPr id="29" name="Resim 29" descr="AB%20Logo2"/>
          <wp:cNvGraphicFramePr/>
          <a:graphic xmlns:a="http://schemas.openxmlformats.org/drawingml/2006/main">
            <a:graphicData uri="http://schemas.openxmlformats.org/drawingml/2006/picture">
              <pic:pic xmlns:pic="http://schemas.openxmlformats.org/drawingml/2006/picture">
                <pic:nvPicPr>
                  <pic:cNvPr id="0" name="image3.jpg" descr="AB%20Logo2"/>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13610" cy="899795"/>
                  </a:xfrm>
                  <a:prstGeom prst="rect">
                    <a:avLst/>
                  </a:prstGeom>
                  <a:ln/>
                </pic:spPr>
              </pic:pic>
            </a:graphicData>
          </a:graphic>
        </wp:anchor>
      </w:drawing>
    </w:r>
    <w:r>
      <w:ptab w:relativeTo="margin" w:alignment="center" w:leader="none"/>
    </w:r>
  </w:p>
  <w:p w14:paraId="5E04088F" w14:textId="3F7BA8E5" w:rsidR="00F12136" w:rsidRDefault="00F12136" w:rsidP="00F12136">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Bu proje Avrupa Birliği ve Türkiye Cumhuriyeti</w:t>
    </w:r>
  </w:p>
  <w:p w14:paraId="5BC92DEA" w14:textId="77777777" w:rsidR="00F12136" w:rsidRDefault="00F12136" w:rsidP="00F12136">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tarafından finanse edilmektedir.</w:t>
    </w:r>
  </w:p>
  <w:p w14:paraId="7E433828" w14:textId="79606AF1" w:rsidR="00F12136" w:rsidRDefault="00F12136">
    <w:pPr>
      <w:pStyle w:val="stBilgi"/>
    </w:pPr>
    <w: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14DAA"/>
    <w:multiLevelType w:val="hybridMultilevel"/>
    <w:tmpl w:val="0EE26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2E1229"/>
    <w:multiLevelType w:val="hybridMultilevel"/>
    <w:tmpl w:val="C94C094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1F221766"/>
    <w:multiLevelType w:val="hybridMultilevel"/>
    <w:tmpl w:val="D68EC3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2AA79CF"/>
    <w:multiLevelType w:val="hybridMultilevel"/>
    <w:tmpl w:val="E444B3D0"/>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6A12326"/>
    <w:multiLevelType w:val="hybridMultilevel"/>
    <w:tmpl w:val="FA784F1A"/>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6616D12"/>
    <w:multiLevelType w:val="hybridMultilevel"/>
    <w:tmpl w:val="4202CA3A"/>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73B1DF3"/>
    <w:multiLevelType w:val="hybridMultilevel"/>
    <w:tmpl w:val="5B10DD8C"/>
    <w:lvl w:ilvl="0" w:tplc="041F000B">
      <w:start w:val="1"/>
      <w:numFmt w:val="bullet"/>
      <w:lvlText w:val=""/>
      <w:lvlJc w:val="left"/>
      <w:pPr>
        <w:ind w:left="862" w:hanging="360"/>
      </w:pPr>
      <w:rPr>
        <w:rFonts w:ascii="Wingdings" w:hAnsi="Wingdings"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7" w15:restartNumberingAfterBreak="0">
    <w:nsid w:val="49D64A25"/>
    <w:multiLevelType w:val="hybridMultilevel"/>
    <w:tmpl w:val="75689984"/>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53F2076"/>
    <w:multiLevelType w:val="hybridMultilevel"/>
    <w:tmpl w:val="92F0A3F0"/>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FFA39D0"/>
    <w:multiLevelType w:val="hybridMultilevel"/>
    <w:tmpl w:val="EE723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626A51"/>
    <w:multiLevelType w:val="hybridMultilevel"/>
    <w:tmpl w:val="D084D51E"/>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3B31463"/>
    <w:multiLevelType w:val="hybridMultilevel"/>
    <w:tmpl w:val="7BC84232"/>
    <w:lvl w:ilvl="0" w:tplc="E30AA02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8B065EB"/>
    <w:multiLevelType w:val="hybridMultilevel"/>
    <w:tmpl w:val="790AE98C"/>
    <w:lvl w:ilvl="0" w:tplc="6C36DB26">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F6C1C63"/>
    <w:multiLevelType w:val="hybridMultilevel"/>
    <w:tmpl w:val="7806DDD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12"/>
  </w:num>
  <w:num w:numId="5">
    <w:abstractNumId w:val="10"/>
  </w:num>
  <w:num w:numId="6">
    <w:abstractNumId w:val="5"/>
  </w:num>
  <w:num w:numId="7">
    <w:abstractNumId w:val="8"/>
  </w:num>
  <w:num w:numId="8">
    <w:abstractNumId w:val="2"/>
  </w:num>
  <w:num w:numId="9">
    <w:abstractNumId w:val="6"/>
  </w:num>
  <w:num w:numId="10">
    <w:abstractNumId w:val="13"/>
  </w:num>
  <w:num w:numId="11">
    <w:abstractNumId w:val="7"/>
  </w:num>
  <w:num w:numId="12">
    <w:abstractNumId w:val="3"/>
  </w:num>
  <w:num w:numId="13">
    <w:abstractNumId w:val="11"/>
  </w:num>
  <w:num w:numId="1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28D"/>
    <w:rsid w:val="00023937"/>
    <w:rsid w:val="0002750E"/>
    <w:rsid w:val="00031A1B"/>
    <w:rsid w:val="00057FB9"/>
    <w:rsid w:val="000613AE"/>
    <w:rsid w:val="00063DBA"/>
    <w:rsid w:val="0006497F"/>
    <w:rsid w:val="000673C2"/>
    <w:rsid w:val="000714A9"/>
    <w:rsid w:val="00071636"/>
    <w:rsid w:val="00091B42"/>
    <w:rsid w:val="00092A48"/>
    <w:rsid w:val="00094040"/>
    <w:rsid w:val="00094D75"/>
    <w:rsid w:val="000B338F"/>
    <w:rsid w:val="000B6A85"/>
    <w:rsid w:val="000C61DD"/>
    <w:rsid w:val="000C7978"/>
    <w:rsid w:val="000D1C2B"/>
    <w:rsid w:val="000E30CC"/>
    <w:rsid w:val="000F1888"/>
    <w:rsid w:val="00100AB3"/>
    <w:rsid w:val="001108F6"/>
    <w:rsid w:val="0013699F"/>
    <w:rsid w:val="00177289"/>
    <w:rsid w:val="00183BF7"/>
    <w:rsid w:val="00187F4C"/>
    <w:rsid w:val="0019299F"/>
    <w:rsid w:val="00197F99"/>
    <w:rsid w:val="001B4C11"/>
    <w:rsid w:val="001C0F4D"/>
    <w:rsid w:val="001E1FB7"/>
    <w:rsid w:val="001E3EE9"/>
    <w:rsid w:val="001F035B"/>
    <w:rsid w:val="001F060B"/>
    <w:rsid w:val="001F0BE6"/>
    <w:rsid w:val="001F245A"/>
    <w:rsid w:val="001F68E3"/>
    <w:rsid w:val="001F72AC"/>
    <w:rsid w:val="00204941"/>
    <w:rsid w:val="00222E3A"/>
    <w:rsid w:val="0022391F"/>
    <w:rsid w:val="0023191C"/>
    <w:rsid w:val="00236192"/>
    <w:rsid w:val="00236D83"/>
    <w:rsid w:val="00243D39"/>
    <w:rsid w:val="0025076B"/>
    <w:rsid w:val="0026005A"/>
    <w:rsid w:val="002638B2"/>
    <w:rsid w:val="00276531"/>
    <w:rsid w:val="00280380"/>
    <w:rsid w:val="00284F44"/>
    <w:rsid w:val="002A3C2B"/>
    <w:rsid w:val="002A3D96"/>
    <w:rsid w:val="002A79D1"/>
    <w:rsid w:val="002A7ACB"/>
    <w:rsid w:val="002C4852"/>
    <w:rsid w:val="002C4DFA"/>
    <w:rsid w:val="002D15EC"/>
    <w:rsid w:val="002D736E"/>
    <w:rsid w:val="002E4E9C"/>
    <w:rsid w:val="002F069D"/>
    <w:rsid w:val="00302C0A"/>
    <w:rsid w:val="00303C90"/>
    <w:rsid w:val="00312325"/>
    <w:rsid w:val="00324CF4"/>
    <w:rsid w:val="00327825"/>
    <w:rsid w:val="00336AD3"/>
    <w:rsid w:val="00351126"/>
    <w:rsid w:val="00362FBF"/>
    <w:rsid w:val="00387201"/>
    <w:rsid w:val="00390A35"/>
    <w:rsid w:val="003A354F"/>
    <w:rsid w:val="003C0664"/>
    <w:rsid w:val="003C3FDC"/>
    <w:rsid w:val="003C62AC"/>
    <w:rsid w:val="003D4B3A"/>
    <w:rsid w:val="003D7F0B"/>
    <w:rsid w:val="003F2810"/>
    <w:rsid w:val="003F66DB"/>
    <w:rsid w:val="004253AB"/>
    <w:rsid w:val="0043399B"/>
    <w:rsid w:val="00440E4D"/>
    <w:rsid w:val="00444264"/>
    <w:rsid w:val="004475BD"/>
    <w:rsid w:val="0045075D"/>
    <w:rsid w:val="004543B5"/>
    <w:rsid w:val="004562E2"/>
    <w:rsid w:val="00472B74"/>
    <w:rsid w:val="00475C1A"/>
    <w:rsid w:val="00487D62"/>
    <w:rsid w:val="00494472"/>
    <w:rsid w:val="004960BD"/>
    <w:rsid w:val="004A0E19"/>
    <w:rsid w:val="004A0F3B"/>
    <w:rsid w:val="004C389E"/>
    <w:rsid w:val="004E79E9"/>
    <w:rsid w:val="004F2968"/>
    <w:rsid w:val="004F59DD"/>
    <w:rsid w:val="004F5E9A"/>
    <w:rsid w:val="005059A3"/>
    <w:rsid w:val="0051470F"/>
    <w:rsid w:val="0053243C"/>
    <w:rsid w:val="005324D1"/>
    <w:rsid w:val="0053735F"/>
    <w:rsid w:val="00550C49"/>
    <w:rsid w:val="00552930"/>
    <w:rsid w:val="00555B79"/>
    <w:rsid w:val="00567F2A"/>
    <w:rsid w:val="005B13C9"/>
    <w:rsid w:val="005B6CE7"/>
    <w:rsid w:val="005D555E"/>
    <w:rsid w:val="005E7A75"/>
    <w:rsid w:val="005F110C"/>
    <w:rsid w:val="005F4E65"/>
    <w:rsid w:val="00627BA4"/>
    <w:rsid w:val="00654449"/>
    <w:rsid w:val="00654D23"/>
    <w:rsid w:val="00684367"/>
    <w:rsid w:val="006A6418"/>
    <w:rsid w:val="006B0AD3"/>
    <w:rsid w:val="006C0456"/>
    <w:rsid w:val="006C7A4D"/>
    <w:rsid w:val="006D414E"/>
    <w:rsid w:val="006F7942"/>
    <w:rsid w:val="00703DC8"/>
    <w:rsid w:val="0070547E"/>
    <w:rsid w:val="007067A5"/>
    <w:rsid w:val="00710E41"/>
    <w:rsid w:val="007208B9"/>
    <w:rsid w:val="007238A3"/>
    <w:rsid w:val="00725356"/>
    <w:rsid w:val="00733A04"/>
    <w:rsid w:val="00735F43"/>
    <w:rsid w:val="0074269A"/>
    <w:rsid w:val="00751FCE"/>
    <w:rsid w:val="00757F9A"/>
    <w:rsid w:val="00767830"/>
    <w:rsid w:val="00783382"/>
    <w:rsid w:val="007879CD"/>
    <w:rsid w:val="0079254D"/>
    <w:rsid w:val="007A7B72"/>
    <w:rsid w:val="007B3354"/>
    <w:rsid w:val="007B510C"/>
    <w:rsid w:val="007B5671"/>
    <w:rsid w:val="007C0867"/>
    <w:rsid w:val="007C5456"/>
    <w:rsid w:val="007C6FC0"/>
    <w:rsid w:val="007C7D8D"/>
    <w:rsid w:val="007D4FF5"/>
    <w:rsid w:val="007E0CD5"/>
    <w:rsid w:val="007E228F"/>
    <w:rsid w:val="007E2C3D"/>
    <w:rsid w:val="007E3A56"/>
    <w:rsid w:val="007F38B4"/>
    <w:rsid w:val="007F649F"/>
    <w:rsid w:val="00801134"/>
    <w:rsid w:val="00812DAA"/>
    <w:rsid w:val="008314BA"/>
    <w:rsid w:val="00831D59"/>
    <w:rsid w:val="00834187"/>
    <w:rsid w:val="008525B3"/>
    <w:rsid w:val="00852DFA"/>
    <w:rsid w:val="00864857"/>
    <w:rsid w:val="00874B93"/>
    <w:rsid w:val="008825B4"/>
    <w:rsid w:val="008826E4"/>
    <w:rsid w:val="00892F6B"/>
    <w:rsid w:val="008A716C"/>
    <w:rsid w:val="008D7007"/>
    <w:rsid w:val="008E5917"/>
    <w:rsid w:val="008F15D9"/>
    <w:rsid w:val="008F2F96"/>
    <w:rsid w:val="00900C4A"/>
    <w:rsid w:val="00910F6A"/>
    <w:rsid w:val="009114AB"/>
    <w:rsid w:val="00920669"/>
    <w:rsid w:val="009617C1"/>
    <w:rsid w:val="009730B4"/>
    <w:rsid w:val="0097717F"/>
    <w:rsid w:val="00977D5D"/>
    <w:rsid w:val="009A36A7"/>
    <w:rsid w:val="009A7F47"/>
    <w:rsid w:val="009B276F"/>
    <w:rsid w:val="009B570C"/>
    <w:rsid w:val="009B68FB"/>
    <w:rsid w:val="009C3AA9"/>
    <w:rsid w:val="009D3490"/>
    <w:rsid w:val="009D3C8C"/>
    <w:rsid w:val="009D40AD"/>
    <w:rsid w:val="009F4FC6"/>
    <w:rsid w:val="00A04593"/>
    <w:rsid w:val="00A12E3E"/>
    <w:rsid w:val="00A16284"/>
    <w:rsid w:val="00A221E2"/>
    <w:rsid w:val="00A26EC7"/>
    <w:rsid w:val="00A4220C"/>
    <w:rsid w:val="00A4373C"/>
    <w:rsid w:val="00A43BC6"/>
    <w:rsid w:val="00A46D66"/>
    <w:rsid w:val="00A909FD"/>
    <w:rsid w:val="00A9213B"/>
    <w:rsid w:val="00A93DD2"/>
    <w:rsid w:val="00AA19EB"/>
    <w:rsid w:val="00AB07D0"/>
    <w:rsid w:val="00AB71DB"/>
    <w:rsid w:val="00AD732A"/>
    <w:rsid w:val="00B150E6"/>
    <w:rsid w:val="00B401DB"/>
    <w:rsid w:val="00B54C32"/>
    <w:rsid w:val="00B63A39"/>
    <w:rsid w:val="00B8340F"/>
    <w:rsid w:val="00B93A2D"/>
    <w:rsid w:val="00BA42EF"/>
    <w:rsid w:val="00BB72FC"/>
    <w:rsid w:val="00BC3F8E"/>
    <w:rsid w:val="00BC7B99"/>
    <w:rsid w:val="00BD043E"/>
    <w:rsid w:val="00BD095F"/>
    <w:rsid w:val="00BF7A40"/>
    <w:rsid w:val="00C0756C"/>
    <w:rsid w:val="00C21DB6"/>
    <w:rsid w:val="00C22FB4"/>
    <w:rsid w:val="00C3084A"/>
    <w:rsid w:val="00C337F9"/>
    <w:rsid w:val="00C36F2A"/>
    <w:rsid w:val="00C431BC"/>
    <w:rsid w:val="00C55A01"/>
    <w:rsid w:val="00C6076B"/>
    <w:rsid w:val="00C64979"/>
    <w:rsid w:val="00C74145"/>
    <w:rsid w:val="00C7599C"/>
    <w:rsid w:val="00C85DA0"/>
    <w:rsid w:val="00C86917"/>
    <w:rsid w:val="00C87350"/>
    <w:rsid w:val="00C874A2"/>
    <w:rsid w:val="00CA54BC"/>
    <w:rsid w:val="00CA5775"/>
    <w:rsid w:val="00CB057C"/>
    <w:rsid w:val="00CB0C1F"/>
    <w:rsid w:val="00CB3BB0"/>
    <w:rsid w:val="00CB613E"/>
    <w:rsid w:val="00CC2FB8"/>
    <w:rsid w:val="00CC5147"/>
    <w:rsid w:val="00CD7FED"/>
    <w:rsid w:val="00CE4B3A"/>
    <w:rsid w:val="00CE7174"/>
    <w:rsid w:val="00D0432E"/>
    <w:rsid w:val="00D142F4"/>
    <w:rsid w:val="00D2443C"/>
    <w:rsid w:val="00D268CF"/>
    <w:rsid w:val="00D33247"/>
    <w:rsid w:val="00D353AE"/>
    <w:rsid w:val="00D413F1"/>
    <w:rsid w:val="00D5014F"/>
    <w:rsid w:val="00D52660"/>
    <w:rsid w:val="00D75540"/>
    <w:rsid w:val="00D768C4"/>
    <w:rsid w:val="00DA7B67"/>
    <w:rsid w:val="00DB1CC6"/>
    <w:rsid w:val="00DD2466"/>
    <w:rsid w:val="00DD572A"/>
    <w:rsid w:val="00E07941"/>
    <w:rsid w:val="00E12360"/>
    <w:rsid w:val="00E141FB"/>
    <w:rsid w:val="00E262BE"/>
    <w:rsid w:val="00E308C4"/>
    <w:rsid w:val="00E424EA"/>
    <w:rsid w:val="00E54F46"/>
    <w:rsid w:val="00E66FFD"/>
    <w:rsid w:val="00E8154A"/>
    <w:rsid w:val="00E82207"/>
    <w:rsid w:val="00E85253"/>
    <w:rsid w:val="00E85F75"/>
    <w:rsid w:val="00E9328D"/>
    <w:rsid w:val="00EA2122"/>
    <w:rsid w:val="00EA4C41"/>
    <w:rsid w:val="00EC121A"/>
    <w:rsid w:val="00EC31A6"/>
    <w:rsid w:val="00ED2026"/>
    <w:rsid w:val="00EE0D65"/>
    <w:rsid w:val="00EF175E"/>
    <w:rsid w:val="00EF2833"/>
    <w:rsid w:val="00EF7380"/>
    <w:rsid w:val="00F12136"/>
    <w:rsid w:val="00F362B7"/>
    <w:rsid w:val="00F36549"/>
    <w:rsid w:val="00F36941"/>
    <w:rsid w:val="00F41174"/>
    <w:rsid w:val="00F45486"/>
    <w:rsid w:val="00F50F52"/>
    <w:rsid w:val="00F81B94"/>
    <w:rsid w:val="00F87496"/>
    <w:rsid w:val="00F878FF"/>
    <w:rsid w:val="00F975EE"/>
    <w:rsid w:val="00FA3631"/>
    <w:rsid w:val="00FB007F"/>
    <w:rsid w:val="00FC5804"/>
    <w:rsid w:val="00FE1AFF"/>
    <w:rsid w:val="00FF17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C0854"/>
  <w15:chartTrackingRefBased/>
  <w15:docId w15:val="{6A73432C-FE4D-48E9-A7D3-436C1225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775"/>
    <w:pPr>
      <w:spacing w:before="120" w:after="120" w:line="240" w:lineRule="auto"/>
    </w:pPr>
    <w:rPr>
      <w:rFonts w:ascii="Arial" w:eastAsia="Times New Roman" w:hAnsi="Arial" w:cs="Times New Roman"/>
      <w:snapToGrid w:val="0"/>
      <w:kern w:val="0"/>
      <w:sz w:val="20"/>
      <w:szCs w:val="20"/>
      <w:lang w:val="sv-SE"/>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ltbilgi">
    <w:name w:val="Altbilgi"/>
    <w:basedOn w:val="Normal"/>
    <w:rsid w:val="00E9328D"/>
    <w:pPr>
      <w:tabs>
        <w:tab w:val="center" w:pos="4320"/>
        <w:tab w:val="right" w:pos="8640"/>
      </w:tabs>
    </w:pPr>
  </w:style>
  <w:style w:type="character" w:styleId="SayfaNumaras">
    <w:name w:val="page number"/>
    <w:basedOn w:val="VarsaylanParagrafYazTipi"/>
    <w:rsid w:val="00E9328D"/>
  </w:style>
  <w:style w:type="paragraph" w:styleId="ListeParagraf">
    <w:name w:val="List Paragraph"/>
    <w:basedOn w:val="Normal"/>
    <w:uiPriority w:val="34"/>
    <w:qFormat/>
    <w:rsid w:val="005B6CE7"/>
    <w:pPr>
      <w:ind w:left="720"/>
      <w:contextualSpacing/>
    </w:pPr>
  </w:style>
  <w:style w:type="paragraph" w:styleId="stBilgi">
    <w:name w:val="header"/>
    <w:basedOn w:val="Normal"/>
    <w:link w:val="stBilgiChar"/>
    <w:uiPriority w:val="99"/>
    <w:unhideWhenUsed/>
    <w:rsid w:val="00F12136"/>
    <w:pPr>
      <w:tabs>
        <w:tab w:val="center" w:pos="4536"/>
        <w:tab w:val="right" w:pos="9072"/>
      </w:tabs>
      <w:spacing w:before="0" w:after="0"/>
    </w:pPr>
  </w:style>
  <w:style w:type="character" w:customStyle="1" w:styleId="stBilgiChar">
    <w:name w:val="Üst Bilgi Char"/>
    <w:basedOn w:val="VarsaylanParagrafYazTipi"/>
    <w:link w:val="stBilgi"/>
    <w:uiPriority w:val="99"/>
    <w:rsid w:val="00F12136"/>
    <w:rPr>
      <w:rFonts w:ascii="Arial" w:eastAsia="Times New Roman" w:hAnsi="Arial" w:cs="Times New Roman"/>
      <w:snapToGrid w:val="0"/>
      <w:kern w:val="0"/>
      <w:sz w:val="20"/>
      <w:szCs w:val="20"/>
      <w:lang w:val="sv-SE"/>
      <w14:ligatures w14:val="none"/>
    </w:rPr>
  </w:style>
  <w:style w:type="paragraph" w:styleId="AltBilgi0">
    <w:name w:val="footer"/>
    <w:basedOn w:val="Normal"/>
    <w:link w:val="AltBilgiChar"/>
    <w:uiPriority w:val="99"/>
    <w:unhideWhenUsed/>
    <w:rsid w:val="00F12136"/>
    <w:pPr>
      <w:tabs>
        <w:tab w:val="center" w:pos="4536"/>
        <w:tab w:val="right" w:pos="9072"/>
      </w:tabs>
      <w:spacing w:before="0" w:after="0"/>
    </w:pPr>
  </w:style>
  <w:style w:type="character" w:customStyle="1" w:styleId="AltBilgiChar">
    <w:name w:val="Alt Bilgi Char"/>
    <w:basedOn w:val="VarsaylanParagrafYazTipi"/>
    <w:link w:val="AltBilgi0"/>
    <w:uiPriority w:val="99"/>
    <w:rsid w:val="00F12136"/>
    <w:rPr>
      <w:rFonts w:ascii="Arial" w:eastAsia="Times New Roman" w:hAnsi="Arial" w:cs="Times New Roman"/>
      <w:snapToGrid w:val="0"/>
      <w:kern w:val="0"/>
      <w:sz w:val="20"/>
      <w:szCs w:val="20"/>
      <w:lang w:val="sv-SE"/>
      <w14:ligatures w14:val="none"/>
    </w:rPr>
  </w:style>
  <w:style w:type="paragraph" w:styleId="NormalWeb">
    <w:name w:val="Normal (Web)"/>
    <w:basedOn w:val="Normal"/>
    <w:uiPriority w:val="99"/>
    <w:unhideWhenUsed/>
    <w:rsid w:val="00280380"/>
    <w:pPr>
      <w:spacing w:before="100" w:beforeAutospacing="1" w:after="100" w:afterAutospacing="1"/>
    </w:pPr>
    <w:rPr>
      <w:rFonts w:ascii="Times New Roman" w:hAnsi="Times New Roman"/>
      <w:snapToGrid/>
      <w:sz w:val="24"/>
      <w:szCs w:val="24"/>
      <w:lang w:val="tr-TR" w:eastAsia="tr-TR"/>
    </w:rPr>
  </w:style>
  <w:style w:type="table" w:styleId="TabloKlavuzu">
    <w:name w:val="Table Grid"/>
    <w:basedOn w:val="NormalTablo"/>
    <w:uiPriority w:val="39"/>
    <w:rsid w:val="000E3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284F44"/>
    <w:rPr>
      <w:b/>
      <w:bCs/>
    </w:rPr>
  </w:style>
  <w:style w:type="character" w:styleId="AklamaBavurusu">
    <w:name w:val="annotation reference"/>
    <w:basedOn w:val="VarsaylanParagrafYazTipi"/>
    <w:uiPriority w:val="99"/>
    <w:semiHidden/>
    <w:unhideWhenUsed/>
    <w:rsid w:val="003C0664"/>
    <w:rPr>
      <w:sz w:val="16"/>
      <w:szCs w:val="16"/>
    </w:rPr>
  </w:style>
  <w:style w:type="paragraph" w:styleId="AklamaMetni">
    <w:name w:val="annotation text"/>
    <w:basedOn w:val="Normal"/>
    <w:link w:val="AklamaMetniChar"/>
    <w:uiPriority w:val="99"/>
    <w:semiHidden/>
    <w:unhideWhenUsed/>
    <w:rsid w:val="003C0664"/>
  </w:style>
  <w:style w:type="character" w:customStyle="1" w:styleId="AklamaMetniChar">
    <w:name w:val="Açıklama Metni Char"/>
    <w:basedOn w:val="VarsaylanParagrafYazTipi"/>
    <w:link w:val="AklamaMetni"/>
    <w:uiPriority w:val="99"/>
    <w:semiHidden/>
    <w:rsid w:val="003C0664"/>
    <w:rPr>
      <w:rFonts w:ascii="Arial" w:eastAsia="Times New Roman" w:hAnsi="Arial" w:cs="Times New Roman"/>
      <w:snapToGrid w:val="0"/>
      <w:kern w:val="0"/>
      <w:sz w:val="20"/>
      <w:szCs w:val="20"/>
      <w:lang w:val="sv-SE"/>
      <w14:ligatures w14:val="none"/>
    </w:rPr>
  </w:style>
  <w:style w:type="paragraph" w:styleId="AklamaKonusu">
    <w:name w:val="annotation subject"/>
    <w:basedOn w:val="AklamaMetni"/>
    <w:next w:val="AklamaMetni"/>
    <w:link w:val="AklamaKonusuChar"/>
    <w:uiPriority w:val="99"/>
    <w:semiHidden/>
    <w:unhideWhenUsed/>
    <w:rsid w:val="003C0664"/>
    <w:rPr>
      <w:b/>
      <w:bCs/>
    </w:rPr>
  </w:style>
  <w:style w:type="character" w:customStyle="1" w:styleId="AklamaKonusuChar">
    <w:name w:val="Açıklama Konusu Char"/>
    <w:basedOn w:val="AklamaMetniChar"/>
    <w:link w:val="AklamaKonusu"/>
    <w:uiPriority w:val="99"/>
    <w:semiHidden/>
    <w:rsid w:val="003C0664"/>
    <w:rPr>
      <w:rFonts w:ascii="Arial" w:eastAsia="Times New Roman" w:hAnsi="Arial" w:cs="Times New Roman"/>
      <w:b/>
      <w:bCs/>
      <w:snapToGrid w:val="0"/>
      <w:kern w:val="0"/>
      <w:sz w:val="20"/>
      <w:szCs w:val="20"/>
      <w:lang w:val="sv-SE"/>
      <w14:ligatures w14:val="none"/>
    </w:rPr>
  </w:style>
  <w:style w:type="paragraph" w:styleId="BalonMetni">
    <w:name w:val="Balloon Text"/>
    <w:basedOn w:val="Normal"/>
    <w:link w:val="BalonMetniChar"/>
    <w:uiPriority w:val="99"/>
    <w:semiHidden/>
    <w:unhideWhenUsed/>
    <w:rsid w:val="003C0664"/>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C0664"/>
    <w:rPr>
      <w:rFonts w:ascii="Segoe UI" w:eastAsia="Times New Roman" w:hAnsi="Segoe UI" w:cs="Segoe UI"/>
      <w:snapToGrid w:val="0"/>
      <w:kern w:val="0"/>
      <w:sz w:val="18"/>
      <w:szCs w:val="18"/>
      <w:lang w:val="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3">
      <w:bodyDiv w:val="1"/>
      <w:marLeft w:val="0"/>
      <w:marRight w:val="0"/>
      <w:marTop w:val="0"/>
      <w:marBottom w:val="0"/>
      <w:divBdr>
        <w:top w:val="none" w:sz="0" w:space="0" w:color="auto"/>
        <w:left w:val="none" w:sz="0" w:space="0" w:color="auto"/>
        <w:bottom w:val="none" w:sz="0" w:space="0" w:color="auto"/>
        <w:right w:val="none" w:sz="0" w:space="0" w:color="auto"/>
      </w:divBdr>
    </w:div>
    <w:div w:id="28075174">
      <w:bodyDiv w:val="1"/>
      <w:marLeft w:val="0"/>
      <w:marRight w:val="0"/>
      <w:marTop w:val="0"/>
      <w:marBottom w:val="0"/>
      <w:divBdr>
        <w:top w:val="none" w:sz="0" w:space="0" w:color="auto"/>
        <w:left w:val="none" w:sz="0" w:space="0" w:color="auto"/>
        <w:bottom w:val="none" w:sz="0" w:space="0" w:color="auto"/>
        <w:right w:val="none" w:sz="0" w:space="0" w:color="auto"/>
      </w:divBdr>
    </w:div>
    <w:div w:id="339431984">
      <w:bodyDiv w:val="1"/>
      <w:marLeft w:val="0"/>
      <w:marRight w:val="0"/>
      <w:marTop w:val="0"/>
      <w:marBottom w:val="0"/>
      <w:divBdr>
        <w:top w:val="none" w:sz="0" w:space="0" w:color="auto"/>
        <w:left w:val="none" w:sz="0" w:space="0" w:color="auto"/>
        <w:bottom w:val="none" w:sz="0" w:space="0" w:color="auto"/>
        <w:right w:val="none" w:sz="0" w:space="0" w:color="auto"/>
      </w:divBdr>
    </w:div>
    <w:div w:id="392773326">
      <w:bodyDiv w:val="1"/>
      <w:marLeft w:val="0"/>
      <w:marRight w:val="0"/>
      <w:marTop w:val="0"/>
      <w:marBottom w:val="0"/>
      <w:divBdr>
        <w:top w:val="none" w:sz="0" w:space="0" w:color="auto"/>
        <w:left w:val="none" w:sz="0" w:space="0" w:color="auto"/>
        <w:bottom w:val="none" w:sz="0" w:space="0" w:color="auto"/>
        <w:right w:val="none" w:sz="0" w:space="0" w:color="auto"/>
      </w:divBdr>
    </w:div>
    <w:div w:id="398022656">
      <w:bodyDiv w:val="1"/>
      <w:marLeft w:val="0"/>
      <w:marRight w:val="0"/>
      <w:marTop w:val="0"/>
      <w:marBottom w:val="0"/>
      <w:divBdr>
        <w:top w:val="none" w:sz="0" w:space="0" w:color="auto"/>
        <w:left w:val="none" w:sz="0" w:space="0" w:color="auto"/>
        <w:bottom w:val="none" w:sz="0" w:space="0" w:color="auto"/>
        <w:right w:val="none" w:sz="0" w:space="0" w:color="auto"/>
      </w:divBdr>
    </w:div>
    <w:div w:id="478813098">
      <w:bodyDiv w:val="1"/>
      <w:marLeft w:val="0"/>
      <w:marRight w:val="0"/>
      <w:marTop w:val="0"/>
      <w:marBottom w:val="0"/>
      <w:divBdr>
        <w:top w:val="none" w:sz="0" w:space="0" w:color="auto"/>
        <w:left w:val="none" w:sz="0" w:space="0" w:color="auto"/>
        <w:bottom w:val="none" w:sz="0" w:space="0" w:color="auto"/>
        <w:right w:val="none" w:sz="0" w:space="0" w:color="auto"/>
      </w:divBdr>
    </w:div>
    <w:div w:id="511073296">
      <w:bodyDiv w:val="1"/>
      <w:marLeft w:val="0"/>
      <w:marRight w:val="0"/>
      <w:marTop w:val="0"/>
      <w:marBottom w:val="0"/>
      <w:divBdr>
        <w:top w:val="none" w:sz="0" w:space="0" w:color="auto"/>
        <w:left w:val="none" w:sz="0" w:space="0" w:color="auto"/>
        <w:bottom w:val="none" w:sz="0" w:space="0" w:color="auto"/>
        <w:right w:val="none" w:sz="0" w:space="0" w:color="auto"/>
      </w:divBdr>
    </w:div>
    <w:div w:id="690381508">
      <w:bodyDiv w:val="1"/>
      <w:marLeft w:val="0"/>
      <w:marRight w:val="0"/>
      <w:marTop w:val="0"/>
      <w:marBottom w:val="0"/>
      <w:divBdr>
        <w:top w:val="none" w:sz="0" w:space="0" w:color="auto"/>
        <w:left w:val="none" w:sz="0" w:space="0" w:color="auto"/>
        <w:bottom w:val="none" w:sz="0" w:space="0" w:color="auto"/>
        <w:right w:val="none" w:sz="0" w:space="0" w:color="auto"/>
      </w:divBdr>
    </w:div>
    <w:div w:id="693726465">
      <w:bodyDiv w:val="1"/>
      <w:marLeft w:val="0"/>
      <w:marRight w:val="0"/>
      <w:marTop w:val="0"/>
      <w:marBottom w:val="0"/>
      <w:divBdr>
        <w:top w:val="none" w:sz="0" w:space="0" w:color="auto"/>
        <w:left w:val="none" w:sz="0" w:space="0" w:color="auto"/>
        <w:bottom w:val="none" w:sz="0" w:space="0" w:color="auto"/>
        <w:right w:val="none" w:sz="0" w:space="0" w:color="auto"/>
      </w:divBdr>
    </w:div>
    <w:div w:id="693925518">
      <w:bodyDiv w:val="1"/>
      <w:marLeft w:val="0"/>
      <w:marRight w:val="0"/>
      <w:marTop w:val="0"/>
      <w:marBottom w:val="0"/>
      <w:divBdr>
        <w:top w:val="none" w:sz="0" w:space="0" w:color="auto"/>
        <w:left w:val="none" w:sz="0" w:space="0" w:color="auto"/>
        <w:bottom w:val="none" w:sz="0" w:space="0" w:color="auto"/>
        <w:right w:val="none" w:sz="0" w:space="0" w:color="auto"/>
      </w:divBdr>
      <w:divsChild>
        <w:div w:id="1010256751">
          <w:marLeft w:val="0"/>
          <w:marRight w:val="0"/>
          <w:marTop w:val="0"/>
          <w:marBottom w:val="0"/>
          <w:divBdr>
            <w:top w:val="single" w:sz="2" w:space="0" w:color="E3E3E3"/>
            <w:left w:val="single" w:sz="2" w:space="0" w:color="E3E3E3"/>
            <w:bottom w:val="single" w:sz="2" w:space="0" w:color="E3E3E3"/>
            <w:right w:val="single" w:sz="2" w:space="0" w:color="E3E3E3"/>
          </w:divBdr>
          <w:divsChild>
            <w:div w:id="1256209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65079551">
          <w:marLeft w:val="0"/>
          <w:marRight w:val="0"/>
          <w:marTop w:val="0"/>
          <w:marBottom w:val="0"/>
          <w:divBdr>
            <w:top w:val="single" w:sz="2" w:space="0" w:color="E3E3E3"/>
            <w:left w:val="single" w:sz="2" w:space="0" w:color="E3E3E3"/>
            <w:bottom w:val="single" w:sz="2" w:space="0" w:color="E3E3E3"/>
            <w:right w:val="single" w:sz="2" w:space="0" w:color="E3E3E3"/>
          </w:divBdr>
          <w:divsChild>
            <w:div w:id="2020153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768702850">
      <w:bodyDiv w:val="1"/>
      <w:marLeft w:val="0"/>
      <w:marRight w:val="0"/>
      <w:marTop w:val="0"/>
      <w:marBottom w:val="0"/>
      <w:divBdr>
        <w:top w:val="none" w:sz="0" w:space="0" w:color="auto"/>
        <w:left w:val="none" w:sz="0" w:space="0" w:color="auto"/>
        <w:bottom w:val="none" w:sz="0" w:space="0" w:color="auto"/>
        <w:right w:val="none" w:sz="0" w:space="0" w:color="auto"/>
      </w:divBdr>
    </w:div>
    <w:div w:id="838040187">
      <w:bodyDiv w:val="1"/>
      <w:marLeft w:val="0"/>
      <w:marRight w:val="0"/>
      <w:marTop w:val="0"/>
      <w:marBottom w:val="0"/>
      <w:divBdr>
        <w:top w:val="none" w:sz="0" w:space="0" w:color="auto"/>
        <w:left w:val="none" w:sz="0" w:space="0" w:color="auto"/>
        <w:bottom w:val="none" w:sz="0" w:space="0" w:color="auto"/>
        <w:right w:val="none" w:sz="0" w:space="0" w:color="auto"/>
      </w:divBdr>
    </w:div>
    <w:div w:id="868223065">
      <w:bodyDiv w:val="1"/>
      <w:marLeft w:val="0"/>
      <w:marRight w:val="0"/>
      <w:marTop w:val="0"/>
      <w:marBottom w:val="0"/>
      <w:divBdr>
        <w:top w:val="none" w:sz="0" w:space="0" w:color="auto"/>
        <w:left w:val="none" w:sz="0" w:space="0" w:color="auto"/>
        <w:bottom w:val="none" w:sz="0" w:space="0" w:color="auto"/>
        <w:right w:val="none" w:sz="0" w:space="0" w:color="auto"/>
      </w:divBdr>
    </w:div>
    <w:div w:id="954291201">
      <w:bodyDiv w:val="1"/>
      <w:marLeft w:val="0"/>
      <w:marRight w:val="0"/>
      <w:marTop w:val="0"/>
      <w:marBottom w:val="0"/>
      <w:divBdr>
        <w:top w:val="none" w:sz="0" w:space="0" w:color="auto"/>
        <w:left w:val="none" w:sz="0" w:space="0" w:color="auto"/>
        <w:bottom w:val="none" w:sz="0" w:space="0" w:color="auto"/>
        <w:right w:val="none" w:sz="0" w:space="0" w:color="auto"/>
      </w:divBdr>
    </w:div>
    <w:div w:id="977733589">
      <w:bodyDiv w:val="1"/>
      <w:marLeft w:val="0"/>
      <w:marRight w:val="0"/>
      <w:marTop w:val="0"/>
      <w:marBottom w:val="0"/>
      <w:divBdr>
        <w:top w:val="none" w:sz="0" w:space="0" w:color="auto"/>
        <w:left w:val="none" w:sz="0" w:space="0" w:color="auto"/>
        <w:bottom w:val="none" w:sz="0" w:space="0" w:color="auto"/>
        <w:right w:val="none" w:sz="0" w:space="0" w:color="auto"/>
      </w:divBdr>
    </w:div>
    <w:div w:id="990057210">
      <w:bodyDiv w:val="1"/>
      <w:marLeft w:val="0"/>
      <w:marRight w:val="0"/>
      <w:marTop w:val="0"/>
      <w:marBottom w:val="0"/>
      <w:divBdr>
        <w:top w:val="none" w:sz="0" w:space="0" w:color="auto"/>
        <w:left w:val="none" w:sz="0" w:space="0" w:color="auto"/>
        <w:bottom w:val="none" w:sz="0" w:space="0" w:color="auto"/>
        <w:right w:val="none" w:sz="0" w:space="0" w:color="auto"/>
      </w:divBdr>
    </w:div>
    <w:div w:id="1031757818">
      <w:bodyDiv w:val="1"/>
      <w:marLeft w:val="0"/>
      <w:marRight w:val="0"/>
      <w:marTop w:val="0"/>
      <w:marBottom w:val="0"/>
      <w:divBdr>
        <w:top w:val="none" w:sz="0" w:space="0" w:color="auto"/>
        <w:left w:val="none" w:sz="0" w:space="0" w:color="auto"/>
        <w:bottom w:val="none" w:sz="0" w:space="0" w:color="auto"/>
        <w:right w:val="none" w:sz="0" w:space="0" w:color="auto"/>
      </w:divBdr>
      <w:divsChild>
        <w:div w:id="2001304453">
          <w:marLeft w:val="-108"/>
          <w:marRight w:val="0"/>
          <w:marTop w:val="0"/>
          <w:marBottom w:val="0"/>
          <w:divBdr>
            <w:top w:val="none" w:sz="0" w:space="0" w:color="auto"/>
            <w:left w:val="none" w:sz="0" w:space="0" w:color="auto"/>
            <w:bottom w:val="none" w:sz="0" w:space="0" w:color="auto"/>
            <w:right w:val="none" w:sz="0" w:space="0" w:color="auto"/>
          </w:divBdr>
        </w:div>
      </w:divsChild>
    </w:div>
    <w:div w:id="1060442827">
      <w:bodyDiv w:val="1"/>
      <w:marLeft w:val="0"/>
      <w:marRight w:val="0"/>
      <w:marTop w:val="0"/>
      <w:marBottom w:val="0"/>
      <w:divBdr>
        <w:top w:val="none" w:sz="0" w:space="0" w:color="auto"/>
        <w:left w:val="none" w:sz="0" w:space="0" w:color="auto"/>
        <w:bottom w:val="none" w:sz="0" w:space="0" w:color="auto"/>
        <w:right w:val="none" w:sz="0" w:space="0" w:color="auto"/>
      </w:divBdr>
    </w:div>
    <w:div w:id="1060599033">
      <w:bodyDiv w:val="1"/>
      <w:marLeft w:val="0"/>
      <w:marRight w:val="0"/>
      <w:marTop w:val="0"/>
      <w:marBottom w:val="0"/>
      <w:divBdr>
        <w:top w:val="none" w:sz="0" w:space="0" w:color="auto"/>
        <w:left w:val="none" w:sz="0" w:space="0" w:color="auto"/>
        <w:bottom w:val="none" w:sz="0" w:space="0" w:color="auto"/>
        <w:right w:val="none" w:sz="0" w:space="0" w:color="auto"/>
      </w:divBdr>
    </w:div>
    <w:div w:id="1062294433">
      <w:bodyDiv w:val="1"/>
      <w:marLeft w:val="0"/>
      <w:marRight w:val="0"/>
      <w:marTop w:val="0"/>
      <w:marBottom w:val="0"/>
      <w:divBdr>
        <w:top w:val="none" w:sz="0" w:space="0" w:color="auto"/>
        <w:left w:val="none" w:sz="0" w:space="0" w:color="auto"/>
        <w:bottom w:val="none" w:sz="0" w:space="0" w:color="auto"/>
        <w:right w:val="none" w:sz="0" w:space="0" w:color="auto"/>
      </w:divBdr>
    </w:div>
    <w:div w:id="1079213363">
      <w:bodyDiv w:val="1"/>
      <w:marLeft w:val="0"/>
      <w:marRight w:val="0"/>
      <w:marTop w:val="0"/>
      <w:marBottom w:val="0"/>
      <w:divBdr>
        <w:top w:val="none" w:sz="0" w:space="0" w:color="auto"/>
        <w:left w:val="none" w:sz="0" w:space="0" w:color="auto"/>
        <w:bottom w:val="none" w:sz="0" w:space="0" w:color="auto"/>
        <w:right w:val="none" w:sz="0" w:space="0" w:color="auto"/>
      </w:divBdr>
    </w:div>
    <w:div w:id="1277904792">
      <w:bodyDiv w:val="1"/>
      <w:marLeft w:val="0"/>
      <w:marRight w:val="0"/>
      <w:marTop w:val="0"/>
      <w:marBottom w:val="0"/>
      <w:divBdr>
        <w:top w:val="none" w:sz="0" w:space="0" w:color="auto"/>
        <w:left w:val="none" w:sz="0" w:space="0" w:color="auto"/>
        <w:bottom w:val="none" w:sz="0" w:space="0" w:color="auto"/>
        <w:right w:val="none" w:sz="0" w:space="0" w:color="auto"/>
      </w:divBdr>
    </w:div>
    <w:div w:id="1292975237">
      <w:bodyDiv w:val="1"/>
      <w:marLeft w:val="0"/>
      <w:marRight w:val="0"/>
      <w:marTop w:val="0"/>
      <w:marBottom w:val="0"/>
      <w:divBdr>
        <w:top w:val="none" w:sz="0" w:space="0" w:color="auto"/>
        <w:left w:val="none" w:sz="0" w:space="0" w:color="auto"/>
        <w:bottom w:val="none" w:sz="0" w:space="0" w:color="auto"/>
        <w:right w:val="none" w:sz="0" w:space="0" w:color="auto"/>
      </w:divBdr>
    </w:div>
    <w:div w:id="1314946405">
      <w:bodyDiv w:val="1"/>
      <w:marLeft w:val="0"/>
      <w:marRight w:val="0"/>
      <w:marTop w:val="0"/>
      <w:marBottom w:val="0"/>
      <w:divBdr>
        <w:top w:val="none" w:sz="0" w:space="0" w:color="auto"/>
        <w:left w:val="none" w:sz="0" w:space="0" w:color="auto"/>
        <w:bottom w:val="none" w:sz="0" w:space="0" w:color="auto"/>
        <w:right w:val="none" w:sz="0" w:space="0" w:color="auto"/>
      </w:divBdr>
    </w:div>
    <w:div w:id="1528249961">
      <w:bodyDiv w:val="1"/>
      <w:marLeft w:val="0"/>
      <w:marRight w:val="0"/>
      <w:marTop w:val="0"/>
      <w:marBottom w:val="0"/>
      <w:divBdr>
        <w:top w:val="none" w:sz="0" w:space="0" w:color="auto"/>
        <w:left w:val="none" w:sz="0" w:space="0" w:color="auto"/>
        <w:bottom w:val="none" w:sz="0" w:space="0" w:color="auto"/>
        <w:right w:val="none" w:sz="0" w:space="0" w:color="auto"/>
      </w:divBdr>
    </w:div>
    <w:div w:id="1536888988">
      <w:bodyDiv w:val="1"/>
      <w:marLeft w:val="0"/>
      <w:marRight w:val="0"/>
      <w:marTop w:val="0"/>
      <w:marBottom w:val="0"/>
      <w:divBdr>
        <w:top w:val="none" w:sz="0" w:space="0" w:color="auto"/>
        <w:left w:val="none" w:sz="0" w:space="0" w:color="auto"/>
        <w:bottom w:val="none" w:sz="0" w:space="0" w:color="auto"/>
        <w:right w:val="none" w:sz="0" w:space="0" w:color="auto"/>
      </w:divBdr>
    </w:div>
    <w:div w:id="1563057029">
      <w:bodyDiv w:val="1"/>
      <w:marLeft w:val="0"/>
      <w:marRight w:val="0"/>
      <w:marTop w:val="0"/>
      <w:marBottom w:val="0"/>
      <w:divBdr>
        <w:top w:val="none" w:sz="0" w:space="0" w:color="auto"/>
        <w:left w:val="none" w:sz="0" w:space="0" w:color="auto"/>
        <w:bottom w:val="none" w:sz="0" w:space="0" w:color="auto"/>
        <w:right w:val="none" w:sz="0" w:space="0" w:color="auto"/>
      </w:divBdr>
    </w:div>
    <w:div w:id="1596594533">
      <w:bodyDiv w:val="1"/>
      <w:marLeft w:val="0"/>
      <w:marRight w:val="0"/>
      <w:marTop w:val="0"/>
      <w:marBottom w:val="0"/>
      <w:divBdr>
        <w:top w:val="none" w:sz="0" w:space="0" w:color="auto"/>
        <w:left w:val="none" w:sz="0" w:space="0" w:color="auto"/>
        <w:bottom w:val="none" w:sz="0" w:space="0" w:color="auto"/>
        <w:right w:val="none" w:sz="0" w:space="0" w:color="auto"/>
      </w:divBdr>
    </w:div>
    <w:div w:id="1597328639">
      <w:bodyDiv w:val="1"/>
      <w:marLeft w:val="0"/>
      <w:marRight w:val="0"/>
      <w:marTop w:val="0"/>
      <w:marBottom w:val="0"/>
      <w:divBdr>
        <w:top w:val="none" w:sz="0" w:space="0" w:color="auto"/>
        <w:left w:val="none" w:sz="0" w:space="0" w:color="auto"/>
        <w:bottom w:val="none" w:sz="0" w:space="0" w:color="auto"/>
        <w:right w:val="none" w:sz="0" w:space="0" w:color="auto"/>
      </w:divBdr>
    </w:div>
    <w:div w:id="1674139508">
      <w:bodyDiv w:val="1"/>
      <w:marLeft w:val="0"/>
      <w:marRight w:val="0"/>
      <w:marTop w:val="0"/>
      <w:marBottom w:val="0"/>
      <w:divBdr>
        <w:top w:val="none" w:sz="0" w:space="0" w:color="auto"/>
        <w:left w:val="none" w:sz="0" w:space="0" w:color="auto"/>
        <w:bottom w:val="none" w:sz="0" w:space="0" w:color="auto"/>
        <w:right w:val="none" w:sz="0" w:space="0" w:color="auto"/>
      </w:divBdr>
    </w:div>
    <w:div w:id="1811314657">
      <w:bodyDiv w:val="1"/>
      <w:marLeft w:val="0"/>
      <w:marRight w:val="0"/>
      <w:marTop w:val="0"/>
      <w:marBottom w:val="0"/>
      <w:divBdr>
        <w:top w:val="none" w:sz="0" w:space="0" w:color="auto"/>
        <w:left w:val="none" w:sz="0" w:space="0" w:color="auto"/>
        <w:bottom w:val="none" w:sz="0" w:space="0" w:color="auto"/>
        <w:right w:val="none" w:sz="0" w:space="0" w:color="auto"/>
      </w:divBdr>
    </w:div>
    <w:div w:id="1854151119">
      <w:bodyDiv w:val="1"/>
      <w:marLeft w:val="0"/>
      <w:marRight w:val="0"/>
      <w:marTop w:val="0"/>
      <w:marBottom w:val="0"/>
      <w:divBdr>
        <w:top w:val="none" w:sz="0" w:space="0" w:color="auto"/>
        <w:left w:val="none" w:sz="0" w:space="0" w:color="auto"/>
        <w:bottom w:val="none" w:sz="0" w:space="0" w:color="auto"/>
        <w:right w:val="none" w:sz="0" w:space="0" w:color="auto"/>
      </w:divBdr>
    </w:div>
    <w:div w:id="1866753122">
      <w:bodyDiv w:val="1"/>
      <w:marLeft w:val="0"/>
      <w:marRight w:val="0"/>
      <w:marTop w:val="0"/>
      <w:marBottom w:val="0"/>
      <w:divBdr>
        <w:top w:val="none" w:sz="0" w:space="0" w:color="auto"/>
        <w:left w:val="none" w:sz="0" w:space="0" w:color="auto"/>
        <w:bottom w:val="none" w:sz="0" w:space="0" w:color="auto"/>
        <w:right w:val="none" w:sz="0" w:space="0" w:color="auto"/>
      </w:divBdr>
    </w:div>
    <w:div w:id="1883663678">
      <w:bodyDiv w:val="1"/>
      <w:marLeft w:val="0"/>
      <w:marRight w:val="0"/>
      <w:marTop w:val="0"/>
      <w:marBottom w:val="0"/>
      <w:divBdr>
        <w:top w:val="none" w:sz="0" w:space="0" w:color="auto"/>
        <w:left w:val="none" w:sz="0" w:space="0" w:color="auto"/>
        <w:bottom w:val="none" w:sz="0" w:space="0" w:color="auto"/>
        <w:right w:val="none" w:sz="0" w:space="0" w:color="auto"/>
      </w:divBdr>
    </w:div>
    <w:div w:id="1901748310">
      <w:bodyDiv w:val="1"/>
      <w:marLeft w:val="0"/>
      <w:marRight w:val="0"/>
      <w:marTop w:val="0"/>
      <w:marBottom w:val="0"/>
      <w:divBdr>
        <w:top w:val="none" w:sz="0" w:space="0" w:color="auto"/>
        <w:left w:val="none" w:sz="0" w:space="0" w:color="auto"/>
        <w:bottom w:val="none" w:sz="0" w:space="0" w:color="auto"/>
        <w:right w:val="none" w:sz="0" w:space="0" w:color="auto"/>
      </w:divBdr>
    </w:div>
    <w:div w:id="2074036470">
      <w:bodyDiv w:val="1"/>
      <w:marLeft w:val="0"/>
      <w:marRight w:val="0"/>
      <w:marTop w:val="0"/>
      <w:marBottom w:val="0"/>
      <w:divBdr>
        <w:top w:val="none" w:sz="0" w:space="0" w:color="auto"/>
        <w:left w:val="none" w:sz="0" w:space="0" w:color="auto"/>
        <w:bottom w:val="none" w:sz="0" w:space="0" w:color="auto"/>
        <w:right w:val="none" w:sz="0" w:space="0" w:color="auto"/>
      </w:divBdr>
    </w:div>
    <w:div w:id="207743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3FA85-3119-433D-9467-7D6DFD34B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5</Pages>
  <Words>1587</Words>
  <Characters>9052</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Gizem Polat</dc:creator>
  <cp:keywords/>
  <dc:description/>
  <cp:lastModifiedBy>New Bilgisayar</cp:lastModifiedBy>
  <cp:revision>60</cp:revision>
  <dcterms:created xsi:type="dcterms:W3CDTF">2024-02-05T12:15:00Z</dcterms:created>
  <dcterms:modified xsi:type="dcterms:W3CDTF">2024-06-06T09:19:00Z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670a43ac-c0d6-4c66-b5ca-0442b1084f1a</vt:lpwstr>
  </property>
</Properties>
</file>